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277633B0" w14:textId="77777777" w:rsidTr="00C26302">
        <w:trPr>
          <w:trHeight w:val="3296"/>
        </w:trPr>
        <w:tc>
          <w:tcPr>
            <w:tcW w:w="7079" w:type="dxa"/>
            <w:vAlign w:val="center"/>
          </w:tcPr>
          <w:p w14:paraId="0B5DE2B1" w14:textId="77777777" w:rsidR="00C26302" w:rsidRPr="005C3FE5" w:rsidRDefault="00881CB5" w:rsidP="00C26302">
            <w:pPr>
              <w:pStyle w:val="Header"/>
              <w:spacing w:before="0"/>
              <w:jc w:val="center"/>
              <w:rPr>
                <w:rFonts w:ascii="Arial" w:hAnsi="Arial" w:cs="Arial"/>
              </w:rPr>
            </w:pPr>
            <w:r>
              <w:rPr>
                <w:rFonts w:ascii="Arial" w:hAnsi="Arial" w:cs="Arial"/>
                <w:noProof/>
              </w:rPr>
              <w:t xml:space="preserve">Insert </w:t>
            </w:r>
            <w:r w:rsidR="00C26302" w:rsidRPr="005C3FE5">
              <w:rPr>
                <w:rFonts w:ascii="Arial" w:hAnsi="Arial" w:cs="Arial"/>
                <w:noProof/>
              </w:rPr>
              <w:t>logo here</w:t>
            </w:r>
          </w:p>
          <w:p w14:paraId="2BCE6144" w14:textId="77777777" w:rsidR="00C26302" w:rsidRDefault="00C26302" w:rsidP="00C26302">
            <w:pPr>
              <w:pStyle w:val="Header"/>
              <w:spacing w:before="0"/>
              <w:jc w:val="center"/>
            </w:pPr>
          </w:p>
        </w:tc>
      </w:tr>
      <w:tr w:rsidR="00C26302" w14:paraId="1555BAFD" w14:textId="77777777" w:rsidTr="00C26302">
        <w:trPr>
          <w:trHeight w:val="95"/>
        </w:trPr>
        <w:tc>
          <w:tcPr>
            <w:tcW w:w="7079" w:type="dxa"/>
          </w:tcPr>
          <w:p w14:paraId="7CA9B370" w14:textId="77777777" w:rsidR="00C26302" w:rsidRDefault="00881CB5" w:rsidP="00881CB5">
            <w:pPr>
              <w:pStyle w:val="Header"/>
              <w:jc w:val="center"/>
            </w:pPr>
            <w:r>
              <w:rPr>
                <w:rFonts w:ascii="Arial" w:hAnsi="Arial" w:cs="Arial"/>
                <w:sz w:val="56"/>
                <w:szCs w:val="56"/>
              </w:rPr>
              <w:t>Centre</w:t>
            </w:r>
            <w:r w:rsidR="00C26302">
              <w:rPr>
                <w:rFonts w:ascii="Arial" w:hAnsi="Arial" w:cs="Arial"/>
                <w:sz w:val="56"/>
                <w:szCs w:val="56"/>
              </w:rPr>
              <w:t xml:space="preserve"> Name</w:t>
            </w:r>
          </w:p>
        </w:tc>
      </w:tr>
    </w:tbl>
    <w:p w14:paraId="14F33396"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510EB365" w14:textId="77777777" w:rsidR="00C35A02" w:rsidRDefault="00C35A02" w:rsidP="00C35A02">
      <w:pPr>
        <w:rPr>
          <w:rFonts w:ascii="Meiryo" w:eastAsia="Meiryo" w:hAnsi="Meiryo" w:cs="Meiryo"/>
        </w:rPr>
      </w:pPr>
      <w:bookmarkStart w:id="0" w:name="Logo"/>
      <w:bookmarkEnd w:id="0"/>
    </w:p>
    <w:p w14:paraId="3C05027B" w14:textId="77777777" w:rsidR="00F8672B" w:rsidRDefault="00F8672B" w:rsidP="00C35A02">
      <w:pPr>
        <w:rPr>
          <w:rFonts w:ascii="Meiryo" w:eastAsia="Meiryo" w:hAnsi="Meiryo" w:cs="Meiryo"/>
        </w:rPr>
      </w:pPr>
    </w:p>
    <w:p w14:paraId="273D0BE4" w14:textId="77777777" w:rsidR="0021434D" w:rsidRDefault="0021434D" w:rsidP="00C35A02">
      <w:pPr>
        <w:rPr>
          <w:rFonts w:ascii="Meiryo" w:eastAsia="Meiryo" w:hAnsi="Meiryo" w:cs="Meiryo"/>
        </w:rPr>
      </w:pPr>
    </w:p>
    <w:p w14:paraId="6BFDF02F" w14:textId="77777777" w:rsidR="0021434D" w:rsidRDefault="0021434D" w:rsidP="00C35A02">
      <w:pPr>
        <w:rPr>
          <w:rFonts w:ascii="Meiryo" w:eastAsia="Meiryo" w:hAnsi="Meiryo" w:cs="Meiryo"/>
        </w:rPr>
      </w:pPr>
    </w:p>
    <w:p w14:paraId="07F42A6C" w14:textId="77777777" w:rsidR="0021434D" w:rsidRDefault="0021434D" w:rsidP="00C35A02">
      <w:pPr>
        <w:rPr>
          <w:rFonts w:ascii="Meiryo" w:eastAsia="Meiryo" w:hAnsi="Meiryo" w:cs="Meiryo"/>
        </w:rPr>
      </w:pPr>
    </w:p>
    <w:p w14:paraId="3D0C21B7" w14:textId="77777777" w:rsidR="00F8672B" w:rsidRDefault="00F8672B" w:rsidP="00C35A02">
      <w:pPr>
        <w:rPr>
          <w:rFonts w:ascii="Meiryo" w:eastAsia="Meiryo" w:hAnsi="Meiryo" w:cs="Meiryo"/>
        </w:rPr>
      </w:pPr>
    </w:p>
    <w:p w14:paraId="157630F7" w14:textId="77777777" w:rsidR="007F044C" w:rsidRDefault="007F044C" w:rsidP="00C35A02">
      <w:pPr>
        <w:rPr>
          <w:rFonts w:ascii="Meiryo" w:eastAsia="Meiryo" w:hAnsi="Meiryo" w:cs="Meiryo"/>
        </w:rPr>
      </w:pPr>
    </w:p>
    <w:p w14:paraId="72413225"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3E13C7CA" wp14:editId="17E45326">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4E9418F4" w14:textId="77777777"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2XXX-2XXX</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426313A1" w14:textId="77777777" w:rsidR="00A210BD" w:rsidRDefault="00881CB5" w:rsidP="007F044C">
                                <w:pPr>
                                  <w:spacing w:after="0"/>
                                  <w:jc w:val="right"/>
                                  <w:rPr>
                                    <w:rFonts w:ascii="Arial" w:hAnsi="Arial" w:cs="Arial"/>
                                    <w:b/>
                                    <w:color w:val="295CAB"/>
                                    <w:sz w:val="96"/>
                                  </w:rPr>
                                </w:pPr>
                                <w:r>
                                  <w:rPr>
                                    <w:rFonts w:ascii="Arial" w:hAnsi="Arial" w:cs="Arial"/>
                                    <w:b/>
                                    <w:color w:val="295CAB"/>
                                    <w:sz w:val="96"/>
                                  </w:rPr>
                                  <w:t>Template</w:t>
                                </w:r>
                                <w:r w:rsidR="00AA6090">
                                  <w:rPr>
                                    <w:rFonts w:ascii="Arial" w:hAnsi="Arial" w:cs="Arial"/>
                                    <w:b/>
                                    <w:color w:val="295CAB"/>
                                    <w:sz w:val="96"/>
                                  </w:rPr>
                                  <w:t xml:space="preserve"> </w:t>
                                </w:r>
                                <w:r w:rsidR="00A210BD">
                                  <w:rPr>
                                    <w:rFonts w:ascii="Arial" w:hAnsi="Arial" w:cs="Arial"/>
                                    <w:b/>
                                    <w:color w:val="295CAB"/>
                                    <w:sz w:val="96"/>
                                  </w:rPr>
                                  <w:t>Student</w:t>
                                </w:r>
                              </w:p>
                              <w:p w14:paraId="6DF4F0C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D1E5F" w14:textId="77777777" w:rsidR="00DF0C3B" w:rsidRDefault="00DF0C3B" w:rsidP="00DF0C3B">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2D2F310" w14:textId="77777777" w:rsidR="00DF0C3B" w:rsidRDefault="00DF0C3B" w:rsidP="00DF0C3B">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61C36A67" w14:textId="77777777" w:rsidR="00DF0C3B" w:rsidRPr="00470AE3" w:rsidRDefault="00DF0C3B" w:rsidP="00DF0C3B">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3BF1D63D" w14:textId="4252C0BD" w:rsidR="00A210BD" w:rsidRPr="00FC2E29" w:rsidRDefault="00A210BD"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3E13C7CA"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4E9418F4" w14:textId="77777777" w:rsidR="00A210BD" w:rsidRPr="006A1CCE" w:rsidRDefault="00A210BD" w:rsidP="006A1CCE">
                          <w:pPr>
                            <w:spacing w:after="0"/>
                            <w:jc w:val="right"/>
                            <w:rPr>
                              <w:rFonts w:ascii="Arial" w:hAnsi="Arial" w:cs="Arial"/>
                              <w:b/>
                              <w:color w:val="FFFFFF" w:themeColor="background1"/>
                              <w:sz w:val="98"/>
                            </w:rPr>
                          </w:pPr>
                          <w:r>
                            <w:rPr>
                              <w:rFonts w:ascii="Arial" w:hAnsi="Arial" w:cs="Arial"/>
                              <w:color w:val="FFFFFF" w:themeColor="background1"/>
                              <w:sz w:val="98"/>
                              <w14:ligatures w14:val="all"/>
                            </w:rPr>
                            <w:t>2XXX-2XXX</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426313A1" w14:textId="77777777" w:rsidR="00A210BD" w:rsidRDefault="00881CB5" w:rsidP="007F044C">
                          <w:pPr>
                            <w:spacing w:after="0"/>
                            <w:jc w:val="right"/>
                            <w:rPr>
                              <w:rFonts w:ascii="Arial" w:hAnsi="Arial" w:cs="Arial"/>
                              <w:b/>
                              <w:color w:val="295CAB"/>
                              <w:sz w:val="96"/>
                            </w:rPr>
                          </w:pPr>
                          <w:r>
                            <w:rPr>
                              <w:rFonts w:ascii="Arial" w:hAnsi="Arial" w:cs="Arial"/>
                              <w:b/>
                              <w:color w:val="295CAB"/>
                              <w:sz w:val="96"/>
                            </w:rPr>
                            <w:t>Template</w:t>
                          </w:r>
                          <w:r w:rsidR="00AA6090">
                            <w:rPr>
                              <w:rFonts w:ascii="Arial" w:hAnsi="Arial" w:cs="Arial"/>
                              <w:b/>
                              <w:color w:val="295CAB"/>
                              <w:sz w:val="96"/>
                            </w:rPr>
                            <w:t xml:space="preserve"> </w:t>
                          </w:r>
                          <w:r w:rsidR="00A210BD">
                            <w:rPr>
                              <w:rFonts w:ascii="Arial" w:hAnsi="Arial" w:cs="Arial"/>
                              <w:b/>
                              <w:color w:val="295CAB"/>
                              <w:sz w:val="96"/>
                            </w:rPr>
                            <w:t>Student</w:t>
                          </w:r>
                        </w:p>
                        <w:p w14:paraId="6DF4F0C3" w14:textId="77777777" w:rsidR="00A210BD" w:rsidRPr="000E48AD" w:rsidRDefault="00A210BD"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1A8D1E5F" w14:textId="77777777" w:rsidR="00DF0C3B" w:rsidRDefault="00DF0C3B" w:rsidP="00DF0C3B">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2D2F310" w14:textId="77777777" w:rsidR="00DF0C3B" w:rsidRDefault="00DF0C3B" w:rsidP="00DF0C3B">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61C36A67" w14:textId="77777777" w:rsidR="00DF0C3B" w:rsidRPr="00470AE3" w:rsidRDefault="00DF0C3B" w:rsidP="00DF0C3B">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3BF1D63D" w14:textId="4252C0BD" w:rsidR="00A210BD" w:rsidRPr="00FC2E29" w:rsidRDefault="00A210BD"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4A2D9B0B" w14:textId="77777777" w:rsidR="007F044C" w:rsidRDefault="007F044C" w:rsidP="00C35A02">
      <w:pPr>
        <w:rPr>
          <w:rFonts w:ascii="Meiryo" w:eastAsia="Meiryo" w:hAnsi="Meiryo" w:cs="Meiryo"/>
        </w:rPr>
      </w:pPr>
    </w:p>
    <w:p w14:paraId="52A1DA86" w14:textId="77777777" w:rsidR="007F044C" w:rsidRDefault="007F044C" w:rsidP="00C35A02">
      <w:pPr>
        <w:rPr>
          <w:rFonts w:ascii="Meiryo" w:eastAsia="Meiryo" w:hAnsi="Meiryo" w:cs="Meiryo"/>
        </w:rPr>
      </w:pPr>
    </w:p>
    <w:p w14:paraId="2649253E" w14:textId="77777777" w:rsidR="007F044C" w:rsidRDefault="007F044C" w:rsidP="00C35A02">
      <w:pPr>
        <w:rPr>
          <w:rFonts w:ascii="Meiryo" w:eastAsia="Meiryo" w:hAnsi="Meiryo" w:cs="Meiryo"/>
        </w:rPr>
      </w:pPr>
    </w:p>
    <w:p w14:paraId="5F2677D7" w14:textId="77777777" w:rsidR="007F044C" w:rsidRDefault="007F044C" w:rsidP="00C35A02">
      <w:pPr>
        <w:rPr>
          <w:rFonts w:ascii="Meiryo" w:eastAsia="Meiryo" w:hAnsi="Meiryo" w:cs="Meiryo"/>
        </w:rPr>
      </w:pPr>
    </w:p>
    <w:p w14:paraId="61D05569" w14:textId="77777777" w:rsidR="007F044C" w:rsidRDefault="007F044C" w:rsidP="00C35A02">
      <w:pPr>
        <w:rPr>
          <w:rFonts w:ascii="Meiryo" w:eastAsia="Meiryo" w:hAnsi="Meiryo" w:cs="Meiryo"/>
        </w:rPr>
      </w:pPr>
    </w:p>
    <w:p w14:paraId="106982FA" w14:textId="77777777" w:rsidR="007F044C" w:rsidRDefault="007F044C" w:rsidP="00C35A02">
      <w:pPr>
        <w:rPr>
          <w:rFonts w:ascii="Meiryo" w:eastAsia="Meiryo" w:hAnsi="Meiryo" w:cs="Meiryo"/>
        </w:rPr>
      </w:pPr>
    </w:p>
    <w:p w14:paraId="3AD25E87" w14:textId="77777777" w:rsidR="007F044C" w:rsidRDefault="007F044C" w:rsidP="00C35A02">
      <w:pPr>
        <w:rPr>
          <w:rFonts w:ascii="Meiryo" w:eastAsia="Meiryo" w:hAnsi="Meiryo" w:cs="Meiryo"/>
        </w:rPr>
      </w:pPr>
    </w:p>
    <w:p w14:paraId="3381333E" w14:textId="77777777" w:rsidR="007F044C" w:rsidRDefault="007F044C" w:rsidP="00C35A02">
      <w:pPr>
        <w:rPr>
          <w:rFonts w:ascii="Meiryo" w:eastAsia="Meiryo" w:hAnsi="Meiryo" w:cs="Meiryo"/>
        </w:rPr>
      </w:pPr>
    </w:p>
    <w:p w14:paraId="7E978EF6" w14:textId="77777777" w:rsidR="007F044C" w:rsidRDefault="007F044C" w:rsidP="00C35A02">
      <w:pPr>
        <w:rPr>
          <w:rFonts w:ascii="Meiryo" w:eastAsia="Meiryo" w:hAnsi="Meiryo" w:cs="Meiryo"/>
        </w:rPr>
      </w:pPr>
    </w:p>
    <w:p w14:paraId="17547179" w14:textId="77777777" w:rsidR="007F044C" w:rsidRDefault="007F044C" w:rsidP="00C35A02">
      <w:pPr>
        <w:rPr>
          <w:rFonts w:ascii="Meiryo" w:eastAsia="Meiryo" w:hAnsi="Meiryo" w:cs="Meiryo"/>
        </w:rPr>
      </w:pPr>
    </w:p>
    <w:p w14:paraId="1D91FD69" w14:textId="77777777" w:rsidR="00DB501D" w:rsidRDefault="00DB501D" w:rsidP="00C35A02">
      <w:pPr>
        <w:rPr>
          <w:rFonts w:ascii="Meiryo" w:eastAsia="Meiryo" w:hAnsi="Meiryo" w:cs="Meiryo"/>
        </w:rPr>
        <w:sectPr w:rsidR="00DB501D" w:rsidSect="00BB71EC">
          <w:footerReference w:type="first" r:id="rId11"/>
          <w:type w:val="continuous"/>
          <w:pgSz w:w="11906" w:h="16838"/>
          <w:pgMar w:top="1440" w:right="1440" w:bottom="1440" w:left="1440" w:header="709" w:footer="340" w:gutter="0"/>
          <w:cols w:space="709"/>
          <w:titlePg/>
          <w:docGrid w:linePitch="360"/>
        </w:sectPr>
      </w:pPr>
    </w:p>
    <w:p w14:paraId="04B35F71"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lastRenderedPageBreak/>
        <w:t>Note 1. T</w:t>
      </w:r>
      <w:r w:rsidR="00C26302">
        <w:rPr>
          <w:rFonts w:ascii="Arial" w:eastAsia="Meiryo" w:hAnsi="Arial" w:cs="Arial"/>
          <w:color w:val="FF0000"/>
          <w:sz w:val="16"/>
          <w:szCs w:val="20"/>
        </w:rPr>
        <w:t xml:space="preserve">his prompt guide is designed to assist in the development of </w:t>
      </w:r>
      <w:r w:rsidRPr="00602B5B">
        <w:rPr>
          <w:rFonts w:ascii="Arial" w:eastAsia="Meiryo" w:hAnsi="Arial" w:cs="Arial"/>
          <w:color w:val="FF0000"/>
          <w:sz w:val="16"/>
          <w:szCs w:val="20"/>
        </w:rPr>
        <w:t>the</w:t>
      </w:r>
      <w:r w:rsidR="00470AE3" w:rsidRPr="00602B5B">
        <w:rPr>
          <w:rFonts w:ascii="Arial" w:eastAsia="Meiryo" w:hAnsi="Arial" w:cs="Arial"/>
          <w:color w:val="FF0000"/>
          <w:sz w:val="16"/>
          <w:szCs w:val="20"/>
        </w:rPr>
        <w:t xml:space="preserve"> </w:t>
      </w:r>
      <w:r w:rsidR="00C26302">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w:t>
      </w:r>
    </w:p>
    <w:p w14:paraId="706131AA" w14:textId="77777777" w:rsidR="00A54CAC" w:rsidRDefault="00A54CAC" w:rsidP="00602B5B">
      <w:pPr>
        <w:spacing w:after="0" w:line="240" w:lineRule="auto"/>
        <w:ind w:left="720" w:right="946"/>
        <w:jc w:val="both"/>
        <w:rPr>
          <w:rFonts w:ascii="Arial" w:eastAsia="Meiryo" w:hAnsi="Arial" w:cs="Arial"/>
          <w:color w:val="FF0000"/>
          <w:sz w:val="16"/>
          <w:szCs w:val="20"/>
        </w:rPr>
      </w:pPr>
    </w:p>
    <w:p w14:paraId="5BBB28C3" w14:textId="77777777" w:rsidR="00470AE3" w:rsidRDefault="00470AE3"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2</w:t>
      </w:r>
      <w:r w:rsidRPr="00602B5B">
        <w:rPr>
          <w:rFonts w:ascii="Arial" w:eastAsia="Meiryo" w:hAnsi="Arial" w:cs="Arial"/>
          <w:color w:val="FF0000"/>
          <w:sz w:val="16"/>
          <w:szCs w:val="20"/>
        </w:rPr>
        <w:t xml:space="preserve">. The </w:t>
      </w:r>
      <w:r w:rsidR="00C26302">
        <w:rPr>
          <w:rFonts w:ascii="Arial" w:eastAsia="Meiryo" w:hAnsi="Arial" w:cs="Arial"/>
          <w:color w:val="FF0000"/>
          <w:sz w:val="16"/>
          <w:szCs w:val="20"/>
        </w:rPr>
        <w:t>Student Code of Conduct</w:t>
      </w:r>
      <w:r w:rsidRPr="00602B5B">
        <w:rPr>
          <w:rFonts w:ascii="Arial" w:eastAsia="Meiryo" w:hAnsi="Arial" w:cs="Arial"/>
          <w:color w:val="FF0000"/>
          <w:sz w:val="16"/>
          <w:szCs w:val="20"/>
        </w:rPr>
        <w:t xml:space="preserve"> must be developed in consultation with the </w:t>
      </w:r>
      <w:r w:rsidR="00881CB5">
        <w:rPr>
          <w:rFonts w:ascii="Arial" w:eastAsia="Meiryo" w:hAnsi="Arial" w:cs="Arial"/>
          <w:color w:val="FF0000"/>
          <w:sz w:val="16"/>
          <w:szCs w:val="20"/>
        </w:rPr>
        <w:t>centre</w:t>
      </w:r>
      <w:r w:rsidRPr="00602B5B">
        <w:rPr>
          <w:rFonts w:ascii="Arial" w:eastAsia="Meiryo" w:hAnsi="Arial" w:cs="Arial"/>
          <w:color w:val="FF0000"/>
          <w:sz w:val="16"/>
          <w:szCs w:val="20"/>
        </w:rPr>
        <w:t xml:space="preserve"> community, and a communication plan implemented to ensure existing and new staff, students and parents are fully informed of the expectations and disciplinary strategies in place at your </w:t>
      </w:r>
      <w:r w:rsidR="00881CB5">
        <w:rPr>
          <w:rFonts w:ascii="Arial" w:eastAsia="Meiryo" w:hAnsi="Arial" w:cs="Arial"/>
          <w:color w:val="FF0000"/>
          <w:sz w:val="16"/>
          <w:szCs w:val="20"/>
        </w:rPr>
        <w:t>centre</w:t>
      </w:r>
      <w:r w:rsidRPr="00602B5B">
        <w:rPr>
          <w:rFonts w:ascii="Arial" w:eastAsia="Meiryo" w:hAnsi="Arial" w:cs="Arial"/>
          <w:color w:val="FF0000"/>
          <w:sz w:val="16"/>
          <w:szCs w:val="20"/>
        </w:rPr>
        <w:t>.</w:t>
      </w:r>
    </w:p>
    <w:p w14:paraId="3617B129" w14:textId="77777777" w:rsidR="001E2EDE" w:rsidRDefault="001E2EDE" w:rsidP="00602B5B">
      <w:pPr>
        <w:spacing w:after="0" w:line="240" w:lineRule="auto"/>
        <w:ind w:left="720" w:right="946"/>
        <w:jc w:val="both"/>
        <w:rPr>
          <w:rFonts w:ascii="Arial" w:eastAsia="Meiryo" w:hAnsi="Arial" w:cs="Arial"/>
          <w:color w:val="FF0000"/>
          <w:sz w:val="16"/>
          <w:szCs w:val="20"/>
        </w:rPr>
      </w:pPr>
    </w:p>
    <w:p w14:paraId="45F43016" w14:textId="77777777" w:rsidR="001E2EDE" w:rsidRDefault="001E2EDE" w:rsidP="00602B5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Note </w:t>
      </w:r>
      <w:r w:rsidR="000D5454">
        <w:rPr>
          <w:rFonts w:ascii="Arial" w:eastAsia="Meiryo" w:hAnsi="Arial" w:cs="Arial"/>
          <w:color w:val="FF0000"/>
          <w:sz w:val="16"/>
          <w:szCs w:val="20"/>
        </w:rPr>
        <w:t>3</w:t>
      </w:r>
      <w:r>
        <w:rPr>
          <w:rFonts w:ascii="Arial" w:eastAsia="Meiryo" w:hAnsi="Arial" w:cs="Arial"/>
          <w:color w:val="FF0000"/>
          <w:sz w:val="16"/>
          <w:szCs w:val="20"/>
        </w:rPr>
        <w:t xml:space="preserve"> A copy of the current, signed </w:t>
      </w:r>
      <w:r w:rsidR="00C26302">
        <w:rPr>
          <w:rFonts w:ascii="Arial" w:eastAsia="Meiryo" w:hAnsi="Arial" w:cs="Arial"/>
          <w:color w:val="FF0000"/>
          <w:sz w:val="16"/>
          <w:szCs w:val="20"/>
        </w:rPr>
        <w:t>Student Code of Conduct</w:t>
      </w:r>
      <w:r w:rsidR="005E6166">
        <w:rPr>
          <w:rFonts w:ascii="Arial" w:eastAsia="Meiryo" w:hAnsi="Arial" w:cs="Arial"/>
          <w:color w:val="FF0000"/>
          <w:sz w:val="16"/>
          <w:szCs w:val="20"/>
        </w:rPr>
        <w:t xml:space="preserve"> </w:t>
      </w:r>
      <w:r>
        <w:rPr>
          <w:rFonts w:ascii="Arial" w:eastAsia="Meiryo" w:hAnsi="Arial" w:cs="Arial"/>
          <w:color w:val="FF0000"/>
          <w:sz w:val="16"/>
          <w:szCs w:val="20"/>
        </w:rPr>
        <w:t xml:space="preserve">must be published on the </w:t>
      </w:r>
      <w:r w:rsidR="00C26302">
        <w:rPr>
          <w:rFonts w:ascii="Arial" w:eastAsia="Meiryo" w:hAnsi="Arial" w:cs="Arial"/>
          <w:color w:val="FF0000"/>
          <w:sz w:val="16"/>
          <w:szCs w:val="20"/>
        </w:rPr>
        <w:t xml:space="preserve">landing page of the </w:t>
      </w:r>
      <w:r w:rsidR="00881CB5">
        <w:rPr>
          <w:rFonts w:ascii="Arial" w:eastAsia="Meiryo" w:hAnsi="Arial" w:cs="Arial"/>
          <w:color w:val="FF0000"/>
          <w:sz w:val="16"/>
          <w:szCs w:val="20"/>
        </w:rPr>
        <w:t>centre</w:t>
      </w:r>
      <w:r>
        <w:rPr>
          <w:rFonts w:ascii="Arial" w:eastAsia="Meiryo" w:hAnsi="Arial" w:cs="Arial"/>
          <w:color w:val="FF0000"/>
          <w:sz w:val="16"/>
          <w:szCs w:val="20"/>
        </w:rPr>
        <w:t xml:space="preserve"> website.</w:t>
      </w:r>
      <w:r w:rsidR="00833180">
        <w:rPr>
          <w:rFonts w:ascii="Arial" w:eastAsia="Meiryo" w:hAnsi="Arial" w:cs="Arial"/>
          <w:color w:val="FF0000"/>
          <w:sz w:val="16"/>
          <w:szCs w:val="20"/>
        </w:rPr>
        <w:t xml:space="preserve">  Instructions for this purpose are available from your regional office.</w:t>
      </w:r>
    </w:p>
    <w:p w14:paraId="43E58CB1" w14:textId="77777777" w:rsidR="009276DE" w:rsidRPr="00602B5B" w:rsidRDefault="009276DE" w:rsidP="00602B5B">
      <w:pPr>
        <w:spacing w:after="0" w:line="240" w:lineRule="auto"/>
        <w:ind w:left="720" w:right="946"/>
        <w:jc w:val="both"/>
        <w:rPr>
          <w:rFonts w:ascii="Arial" w:eastAsia="Meiryo" w:hAnsi="Arial" w:cs="Arial"/>
          <w:color w:val="FF0000"/>
          <w:sz w:val="16"/>
          <w:szCs w:val="20"/>
        </w:rPr>
      </w:pPr>
    </w:p>
    <w:p w14:paraId="58532DD4"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4</w:t>
      </w:r>
      <w:r w:rsidRPr="00602B5B">
        <w:rPr>
          <w:rFonts w:ascii="Arial" w:eastAsia="Meiryo" w:hAnsi="Arial" w:cs="Arial"/>
          <w:color w:val="FF0000"/>
          <w:sz w:val="16"/>
          <w:szCs w:val="20"/>
        </w:rPr>
        <w:t xml:space="preserve">. </w:t>
      </w:r>
      <w:r w:rsidR="00881CB5">
        <w:rPr>
          <w:rFonts w:ascii="Arial" w:eastAsia="Meiryo" w:hAnsi="Arial" w:cs="Arial"/>
          <w:color w:val="FF0000"/>
          <w:sz w:val="16"/>
          <w:szCs w:val="20"/>
        </w:rPr>
        <w:t>Centres</w:t>
      </w:r>
      <w:r w:rsidRPr="00602B5B">
        <w:rPr>
          <w:rFonts w:ascii="Arial" w:eastAsia="Meiryo" w:hAnsi="Arial" w:cs="Arial"/>
          <w:color w:val="FF0000"/>
          <w:sz w:val="16"/>
          <w:szCs w:val="20"/>
        </w:rPr>
        <w:t xml:space="preserve"> </w:t>
      </w:r>
      <w:r w:rsidR="00470AE3" w:rsidRPr="00602B5B">
        <w:rPr>
          <w:rFonts w:ascii="Arial" w:eastAsia="Meiryo" w:hAnsi="Arial" w:cs="Arial"/>
          <w:color w:val="FF0000"/>
          <w:sz w:val="16"/>
          <w:szCs w:val="20"/>
        </w:rPr>
        <w:t>must</w:t>
      </w:r>
      <w:r w:rsidRPr="00602B5B">
        <w:rPr>
          <w:rFonts w:ascii="Arial" w:eastAsia="Meiryo" w:hAnsi="Arial" w:cs="Arial"/>
          <w:color w:val="FF0000"/>
          <w:sz w:val="16"/>
          <w:szCs w:val="20"/>
        </w:rPr>
        <w:t xml:space="preserve"> </w:t>
      </w:r>
      <w:r w:rsidR="00470AE3" w:rsidRPr="00602B5B">
        <w:rPr>
          <w:rFonts w:ascii="Arial" w:eastAsia="Meiryo" w:hAnsi="Arial" w:cs="Arial"/>
          <w:color w:val="FF0000"/>
          <w:sz w:val="16"/>
          <w:szCs w:val="20"/>
        </w:rPr>
        <w:t>arrange</w:t>
      </w:r>
      <w:r w:rsidRPr="00602B5B">
        <w:rPr>
          <w:rFonts w:ascii="Arial" w:eastAsia="Meiryo" w:hAnsi="Arial" w:cs="Arial"/>
          <w:color w:val="FF0000"/>
          <w:sz w:val="16"/>
          <w:szCs w:val="20"/>
        </w:rPr>
        <w:t xml:space="preserve"> to provide </w:t>
      </w:r>
      <w:r w:rsidR="00C26302">
        <w:rPr>
          <w:rFonts w:ascii="Arial" w:eastAsia="Meiryo" w:hAnsi="Arial" w:cs="Arial"/>
          <w:color w:val="FF0000"/>
          <w:sz w:val="16"/>
          <w:szCs w:val="20"/>
        </w:rPr>
        <w:t xml:space="preserve">a hard copy of the Student </w:t>
      </w:r>
      <w:r w:rsidR="005E6166">
        <w:rPr>
          <w:rFonts w:ascii="Arial" w:eastAsia="Meiryo" w:hAnsi="Arial" w:cs="Arial"/>
          <w:color w:val="FF0000"/>
          <w:sz w:val="16"/>
          <w:szCs w:val="20"/>
        </w:rPr>
        <w:t>Code of Conduc</w:t>
      </w:r>
      <w:r w:rsidR="00C26302">
        <w:rPr>
          <w:rFonts w:ascii="Arial" w:eastAsia="Meiryo" w:hAnsi="Arial" w:cs="Arial"/>
          <w:color w:val="FF0000"/>
          <w:sz w:val="16"/>
          <w:szCs w:val="20"/>
        </w:rPr>
        <w:t>t</w:t>
      </w:r>
      <w:r w:rsidRPr="00602B5B">
        <w:rPr>
          <w:rFonts w:ascii="Arial" w:eastAsia="Meiryo" w:hAnsi="Arial" w:cs="Arial"/>
          <w:color w:val="FF0000"/>
          <w:sz w:val="16"/>
          <w:szCs w:val="20"/>
        </w:rPr>
        <w:t xml:space="preserve"> on request, to a parent, carer or a person who is responsible for a student at the </w:t>
      </w:r>
      <w:r w:rsidR="00881CB5">
        <w:rPr>
          <w:rFonts w:ascii="Arial" w:eastAsia="Meiryo" w:hAnsi="Arial" w:cs="Arial"/>
          <w:color w:val="FF0000"/>
          <w:sz w:val="16"/>
          <w:szCs w:val="20"/>
        </w:rPr>
        <w:t>centre</w:t>
      </w:r>
      <w:r w:rsidR="00C26302">
        <w:rPr>
          <w:rFonts w:ascii="Arial" w:eastAsia="Meiryo" w:hAnsi="Arial" w:cs="Arial"/>
          <w:color w:val="FF0000"/>
          <w:sz w:val="16"/>
          <w:szCs w:val="20"/>
        </w:rPr>
        <w:t>.</w:t>
      </w:r>
    </w:p>
    <w:p w14:paraId="0A11FB74" w14:textId="77777777" w:rsidR="009276DE" w:rsidRPr="00602B5B" w:rsidRDefault="009276DE" w:rsidP="00602B5B">
      <w:pPr>
        <w:spacing w:after="0" w:line="240" w:lineRule="auto"/>
        <w:ind w:left="720" w:right="946"/>
        <w:jc w:val="both"/>
        <w:rPr>
          <w:rFonts w:ascii="Arial" w:eastAsia="Meiryo" w:hAnsi="Arial" w:cs="Arial"/>
          <w:color w:val="FF0000"/>
          <w:sz w:val="16"/>
          <w:szCs w:val="20"/>
        </w:rPr>
      </w:pPr>
    </w:p>
    <w:p w14:paraId="6EE85805" w14:textId="77777777" w:rsidR="000A6C71" w:rsidRDefault="000A6C71" w:rsidP="00602B5B">
      <w:pPr>
        <w:spacing w:after="0" w:line="240" w:lineRule="auto"/>
        <w:ind w:left="720" w:right="946"/>
        <w:jc w:val="both"/>
        <w:rPr>
          <w:rFonts w:ascii="Arial" w:eastAsia="Meiryo" w:hAnsi="Arial" w:cs="Arial"/>
          <w:color w:val="FF0000"/>
          <w:sz w:val="16"/>
          <w:szCs w:val="20"/>
        </w:rPr>
      </w:pPr>
      <w:r w:rsidRPr="00602B5B">
        <w:rPr>
          <w:rFonts w:ascii="Arial" w:eastAsia="Meiryo" w:hAnsi="Arial" w:cs="Arial"/>
          <w:color w:val="FF0000"/>
          <w:sz w:val="16"/>
          <w:szCs w:val="20"/>
        </w:rPr>
        <w:t xml:space="preserve">Note </w:t>
      </w:r>
      <w:r w:rsidR="000D5454">
        <w:rPr>
          <w:rFonts w:ascii="Arial" w:eastAsia="Meiryo" w:hAnsi="Arial" w:cs="Arial"/>
          <w:color w:val="FF0000"/>
          <w:sz w:val="16"/>
          <w:szCs w:val="20"/>
        </w:rPr>
        <w:t>5</w:t>
      </w:r>
      <w:r w:rsidRPr="00602B5B">
        <w:rPr>
          <w:rFonts w:ascii="Arial" w:eastAsia="Meiryo" w:hAnsi="Arial" w:cs="Arial"/>
          <w:color w:val="FF0000"/>
          <w:sz w:val="16"/>
          <w:szCs w:val="20"/>
        </w:rPr>
        <w:t xml:space="preserve">.  Please ensure that all RED text is deleted before converting to PDF and publishing </w:t>
      </w:r>
      <w:r w:rsidR="000D5454">
        <w:rPr>
          <w:rFonts w:ascii="Arial" w:eastAsia="Meiryo" w:hAnsi="Arial" w:cs="Arial"/>
          <w:color w:val="FF0000"/>
          <w:sz w:val="16"/>
          <w:szCs w:val="20"/>
        </w:rPr>
        <w:t xml:space="preserve">the signed version </w:t>
      </w:r>
      <w:r w:rsidRPr="00602B5B">
        <w:rPr>
          <w:rFonts w:ascii="Arial" w:eastAsia="Meiryo" w:hAnsi="Arial" w:cs="Arial"/>
          <w:color w:val="FF0000"/>
          <w:sz w:val="16"/>
          <w:szCs w:val="20"/>
        </w:rPr>
        <w:t xml:space="preserve">on the </w:t>
      </w:r>
      <w:r w:rsidR="00881CB5">
        <w:rPr>
          <w:rFonts w:ascii="Arial" w:eastAsia="Meiryo" w:hAnsi="Arial" w:cs="Arial"/>
          <w:color w:val="FF0000"/>
          <w:sz w:val="16"/>
          <w:szCs w:val="20"/>
        </w:rPr>
        <w:t>centre</w:t>
      </w:r>
      <w:r w:rsidR="00470AE3" w:rsidRPr="00602B5B">
        <w:rPr>
          <w:rFonts w:ascii="Arial" w:eastAsia="Meiryo" w:hAnsi="Arial" w:cs="Arial"/>
          <w:color w:val="FF0000"/>
          <w:sz w:val="16"/>
          <w:szCs w:val="20"/>
        </w:rPr>
        <w:t xml:space="preserve">’s </w:t>
      </w:r>
      <w:r w:rsidRPr="00602B5B">
        <w:rPr>
          <w:rFonts w:ascii="Arial" w:eastAsia="Meiryo" w:hAnsi="Arial" w:cs="Arial"/>
          <w:color w:val="FF0000"/>
          <w:sz w:val="16"/>
          <w:szCs w:val="20"/>
        </w:rPr>
        <w:t>web</w:t>
      </w:r>
      <w:r w:rsidR="00470AE3" w:rsidRPr="00602B5B">
        <w:rPr>
          <w:rFonts w:ascii="Arial" w:eastAsia="Meiryo" w:hAnsi="Arial" w:cs="Arial"/>
          <w:color w:val="FF0000"/>
          <w:sz w:val="16"/>
          <w:szCs w:val="20"/>
        </w:rPr>
        <w:t>site</w:t>
      </w:r>
      <w:r w:rsidRPr="00602B5B">
        <w:rPr>
          <w:rFonts w:ascii="Arial" w:eastAsia="Meiryo" w:hAnsi="Arial" w:cs="Arial"/>
          <w:color w:val="FF0000"/>
          <w:sz w:val="16"/>
          <w:szCs w:val="20"/>
        </w:rPr>
        <w:t>.</w:t>
      </w:r>
    </w:p>
    <w:p w14:paraId="6285B193" w14:textId="77777777" w:rsidR="002C7B2F" w:rsidRDefault="002C7B2F"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2C7B2F" w:rsidRPr="00564CB0" w14:paraId="42C40713" w14:textId="77777777" w:rsidTr="00CF7D61">
        <w:tc>
          <w:tcPr>
            <w:tcW w:w="5000" w:type="pct"/>
            <w:shd w:val="clear" w:color="auto" w:fill="295CAB"/>
          </w:tcPr>
          <w:p w14:paraId="3DFA34B0" w14:textId="77777777" w:rsidR="002C7B2F" w:rsidRPr="00564CB0" w:rsidRDefault="002C7B2F" w:rsidP="00CF7D61">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br w:type="page"/>
            </w:r>
            <w:r>
              <w:rPr>
                <w:rFonts w:ascii="Arial" w:eastAsia="Meiryo" w:hAnsi="Arial" w:cs="Arial"/>
                <w:color w:val="FFFFFF" w:themeColor="background1"/>
                <w:sz w:val="32"/>
                <w:szCs w:val="36"/>
              </w:rPr>
              <w:t>Purpose (Mandated)</w:t>
            </w:r>
          </w:p>
        </w:tc>
      </w:tr>
      <w:tr w:rsidR="002C7B2F" w:rsidRPr="005144CD" w14:paraId="20ED8440" w14:textId="77777777" w:rsidTr="00CF7D61">
        <w:tc>
          <w:tcPr>
            <w:tcW w:w="5000" w:type="pct"/>
            <w:shd w:val="clear" w:color="auto" w:fill="DDDDDD"/>
          </w:tcPr>
          <w:p w14:paraId="75503426" w14:textId="77777777" w:rsidR="002C7B2F" w:rsidRPr="005144CD" w:rsidRDefault="002C7B2F" w:rsidP="00CF7D61">
            <w:pPr>
              <w:spacing w:before="140" w:after="120"/>
              <w:jc w:val="center"/>
              <w:rPr>
                <w:rFonts w:ascii="Arial" w:eastAsia="Meiryo" w:hAnsi="Arial" w:cs="Arial"/>
                <w:color w:val="FFFFFF" w:themeColor="background1"/>
                <w:sz w:val="12"/>
                <w:szCs w:val="36"/>
              </w:rPr>
            </w:pPr>
          </w:p>
        </w:tc>
      </w:tr>
    </w:tbl>
    <w:p w14:paraId="52F75B33"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 </w:t>
      </w:r>
    </w:p>
    <w:p w14:paraId="76728618" w14:textId="77777777" w:rsidR="002C7B2F" w:rsidRPr="005735D7"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Describe what the Student Code of Conduct is for, what it covers and how it supports consistent practice across the </w:t>
      </w:r>
      <w:r w:rsidR="00881CB5">
        <w:rPr>
          <w:rFonts w:ascii="Arial" w:eastAsia="Meiryo" w:hAnsi="Arial" w:cs="Arial"/>
          <w:color w:val="FF0000"/>
          <w:sz w:val="16"/>
          <w:szCs w:val="20"/>
        </w:rPr>
        <w:t>centre</w:t>
      </w:r>
      <w:r>
        <w:rPr>
          <w:rFonts w:ascii="Arial" w:eastAsia="Meiryo" w:hAnsi="Arial" w:cs="Arial"/>
          <w:color w:val="FF0000"/>
          <w:sz w:val="16"/>
          <w:szCs w:val="20"/>
        </w:rPr>
        <w:t xml:space="preserve">.  </w:t>
      </w:r>
      <w:r w:rsidRPr="005735D7">
        <w:rPr>
          <w:rFonts w:ascii="Arial" w:eastAsia="Meiryo" w:hAnsi="Arial" w:cs="Arial"/>
          <w:color w:val="FF0000"/>
          <w:sz w:val="16"/>
          <w:szCs w:val="20"/>
        </w:rPr>
        <w:t xml:space="preserve">   </w:t>
      </w:r>
    </w:p>
    <w:p w14:paraId="228F4D5E" w14:textId="77777777" w:rsidR="002C7B2F" w:rsidRPr="00F565E8" w:rsidRDefault="002C7B2F" w:rsidP="002C7B2F">
      <w:pPr>
        <w:spacing w:after="0" w:line="240" w:lineRule="auto"/>
        <w:jc w:val="both"/>
        <w:rPr>
          <w:rFonts w:ascii="Arial" w:eastAsia="Meiryo" w:hAnsi="Arial" w:cs="Arial"/>
          <w:color w:val="FF0000"/>
          <w:sz w:val="16"/>
          <w:szCs w:val="20"/>
        </w:rPr>
      </w:pPr>
    </w:p>
    <w:p w14:paraId="6E97D25B" w14:textId="77777777" w:rsidR="00644934" w:rsidRDefault="00644934" w:rsidP="00602B5B">
      <w:pPr>
        <w:spacing w:after="0" w:line="240" w:lineRule="auto"/>
        <w:ind w:left="720" w:right="946"/>
        <w:jc w:val="both"/>
        <w:rPr>
          <w:rFonts w:ascii="Arial" w:eastAsia="Meiryo" w:hAnsi="Arial" w:cs="Arial"/>
          <w:color w:val="FF0000"/>
          <w:sz w:val="16"/>
          <w:szCs w:val="20"/>
        </w:rPr>
      </w:pPr>
    </w:p>
    <w:tbl>
      <w:tblPr>
        <w:tblW w:w="4911" w:type="pct"/>
        <w:tblInd w:w="80" w:type="dxa"/>
        <w:shd w:val="clear" w:color="auto" w:fill="2B5CAA"/>
        <w:tblLayout w:type="fixed"/>
        <w:tblLook w:val="0000" w:firstRow="0" w:lastRow="0" w:firstColumn="0" w:lastColumn="0" w:noHBand="0" w:noVBand="0"/>
      </w:tblPr>
      <w:tblGrid>
        <w:gridCol w:w="8865"/>
      </w:tblGrid>
      <w:tr w:rsidR="000B5566" w:rsidRPr="00674B95" w14:paraId="00CF598B" w14:textId="77777777" w:rsidTr="001D52BA">
        <w:tc>
          <w:tcPr>
            <w:tcW w:w="5000" w:type="pct"/>
            <w:shd w:val="clear" w:color="auto" w:fill="295CAB"/>
          </w:tcPr>
          <w:p w14:paraId="516DEAA3" w14:textId="77777777" w:rsidR="000B5566" w:rsidRPr="005144CD" w:rsidRDefault="000D5454" w:rsidP="000D5454">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000B5566"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(Mandated)</w:t>
            </w:r>
          </w:p>
        </w:tc>
      </w:tr>
      <w:tr w:rsidR="000B5566" w:rsidRPr="00674B95" w14:paraId="0D793ED1" w14:textId="77777777" w:rsidTr="001D52BA">
        <w:tc>
          <w:tcPr>
            <w:tcW w:w="5000" w:type="pct"/>
            <w:shd w:val="clear" w:color="auto" w:fill="DDDDDD"/>
          </w:tcPr>
          <w:p w14:paraId="2DAAD34F" w14:textId="77777777" w:rsidR="000B5566" w:rsidRPr="005144CD" w:rsidRDefault="000B5566" w:rsidP="001D52BA">
            <w:pPr>
              <w:spacing w:before="140" w:after="120"/>
              <w:jc w:val="center"/>
              <w:rPr>
                <w:rFonts w:ascii="Arial" w:eastAsia="Meiryo" w:hAnsi="Arial" w:cs="Arial"/>
                <w:color w:val="FFFFFF" w:themeColor="background1"/>
                <w:sz w:val="12"/>
                <w:szCs w:val="12"/>
              </w:rPr>
            </w:pPr>
          </w:p>
        </w:tc>
      </w:tr>
    </w:tbl>
    <w:p w14:paraId="7F6B90FB" w14:textId="77777777" w:rsidR="000B5566" w:rsidRPr="00EC2EE5" w:rsidRDefault="000B5566" w:rsidP="000B55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0B5566" w:rsidRPr="00F565E8" w14:paraId="47CE1386" w14:textId="77777777" w:rsidTr="003301E5">
        <w:trPr>
          <w:cantSplit/>
          <w:trHeight w:val="353"/>
          <w:jc w:val="center"/>
        </w:trPr>
        <w:tc>
          <w:tcPr>
            <w:tcW w:w="1296" w:type="pct"/>
            <w:vAlign w:val="center"/>
          </w:tcPr>
          <w:p w14:paraId="5CA5E674"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Postal address:</w:t>
            </w:r>
          </w:p>
        </w:tc>
        <w:tc>
          <w:tcPr>
            <w:tcW w:w="3704" w:type="pct"/>
            <w:vAlign w:val="center"/>
          </w:tcPr>
          <w:p w14:paraId="6386DCB6"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5A9583DD" w14:textId="77777777" w:rsidTr="003301E5">
        <w:trPr>
          <w:cantSplit/>
          <w:trHeight w:val="353"/>
          <w:jc w:val="center"/>
        </w:trPr>
        <w:tc>
          <w:tcPr>
            <w:tcW w:w="1296" w:type="pct"/>
            <w:vAlign w:val="center"/>
          </w:tcPr>
          <w:p w14:paraId="47CFDA9D"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Phone:</w:t>
            </w:r>
          </w:p>
        </w:tc>
        <w:tc>
          <w:tcPr>
            <w:tcW w:w="3704" w:type="pct"/>
            <w:vAlign w:val="center"/>
          </w:tcPr>
          <w:p w14:paraId="0C029833"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1A2212C6" w14:textId="77777777" w:rsidTr="003301E5">
        <w:trPr>
          <w:cantSplit/>
          <w:trHeight w:val="353"/>
          <w:jc w:val="center"/>
        </w:trPr>
        <w:tc>
          <w:tcPr>
            <w:tcW w:w="1296" w:type="pct"/>
            <w:vAlign w:val="center"/>
          </w:tcPr>
          <w:p w14:paraId="34F09CFD"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Email:</w:t>
            </w:r>
          </w:p>
        </w:tc>
        <w:tc>
          <w:tcPr>
            <w:tcW w:w="3704" w:type="pct"/>
            <w:vAlign w:val="center"/>
          </w:tcPr>
          <w:p w14:paraId="0DC35860"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42D24F52" w14:textId="77777777" w:rsidTr="003301E5">
        <w:trPr>
          <w:cantSplit/>
          <w:trHeight w:val="353"/>
          <w:jc w:val="center"/>
        </w:trPr>
        <w:tc>
          <w:tcPr>
            <w:tcW w:w="1296" w:type="pct"/>
            <w:vAlign w:val="center"/>
          </w:tcPr>
          <w:p w14:paraId="2836FCBD" w14:textId="77777777" w:rsidR="000B5566" w:rsidRPr="00F565E8" w:rsidRDefault="009A0DA2" w:rsidP="009A0DA2">
            <w:pPr>
              <w:spacing w:after="0" w:line="240" w:lineRule="auto"/>
              <w:rPr>
                <w:rFonts w:ascii="Arial" w:eastAsia="Meiryo" w:hAnsi="Arial" w:cs="Arial"/>
                <w:sz w:val="16"/>
                <w:szCs w:val="16"/>
              </w:rPr>
            </w:pPr>
            <w:r>
              <w:rPr>
                <w:rFonts w:ascii="Arial" w:eastAsia="Meiryo" w:hAnsi="Arial" w:cs="Arial"/>
                <w:sz w:val="16"/>
                <w:szCs w:val="16"/>
              </w:rPr>
              <w:t>Centre</w:t>
            </w:r>
            <w:r w:rsidR="00470AE3">
              <w:rPr>
                <w:rFonts w:ascii="Arial" w:eastAsia="Meiryo" w:hAnsi="Arial" w:cs="Arial"/>
                <w:sz w:val="16"/>
                <w:szCs w:val="16"/>
              </w:rPr>
              <w:t xml:space="preserve"> website address</w:t>
            </w:r>
            <w:r w:rsidR="000B5566" w:rsidRPr="00F565E8">
              <w:rPr>
                <w:rFonts w:ascii="Arial" w:eastAsia="Meiryo" w:hAnsi="Arial" w:cs="Arial"/>
                <w:sz w:val="16"/>
                <w:szCs w:val="16"/>
              </w:rPr>
              <w:t>:</w:t>
            </w:r>
          </w:p>
        </w:tc>
        <w:tc>
          <w:tcPr>
            <w:tcW w:w="3704" w:type="pct"/>
            <w:vAlign w:val="center"/>
          </w:tcPr>
          <w:p w14:paraId="608AAB16" w14:textId="77777777" w:rsidR="000B5566" w:rsidRPr="00F565E8" w:rsidRDefault="000B5566" w:rsidP="001D52BA">
            <w:pPr>
              <w:spacing w:after="0" w:line="240" w:lineRule="auto"/>
              <w:rPr>
                <w:rFonts w:ascii="Arial" w:eastAsia="Meiryo" w:hAnsi="Arial" w:cs="Arial"/>
                <w:sz w:val="16"/>
                <w:szCs w:val="16"/>
              </w:rPr>
            </w:pPr>
          </w:p>
        </w:tc>
      </w:tr>
      <w:tr w:rsidR="000B5566" w:rsidRPr="00F565E8" w14:paraId="6F59D825" w14:textId="77777777" w:rsidTr="003301E5">
        <w:trPr>
          <w:cantSplit/>
          <w:trHeight w:val="353"/>
          <w:jc w:val="center"/>
        </w:trPr>
        <w:tc>
          <w:tcPr>
            <w:tcW w:w="1296" w:type="pct"/>
            <w:vAlign w:val="center"/>
          </w:tcPr>
          <w:p w14:paraId="1939DEF3" w14:textId="77777777" w:rsidR="000B5566" w:rsidRPr="00F565E8" w:rsidRDefault="000B5566" w:rsidP="001D52BA">
            <w:pPr>
              <w:spacing w:after="0" w:line="240" w:lineRule="auto"/>
              <w:rPr>
                <w:rFonts w:ascii="Arial" w:eastAsia="Meiryo" w:hAnsi="Arial" w:cs="Arial"/>
                <w:sz w:val="16"/>
                <w:szCs w:val="16"/>
              </w:rPr>
            </w:pPr>
            <w:r w:rsidRPr="00F565E8">
              <w:rPr>
                <w:rFonts w:ascii="Arial" w:eastAsia="Meiryo" w:hAnsi="Arial" w:cs="Arial"/>
                <w:sz w:val="16"/>
                <w:szCs w:val="16"/>
              </w:rPr>
              <w:t>Contact Person:</w:t>
            </w:r>
          </w:p>
        </w:tc>
        <w:tc>
          <w:tcPr>
            <w:tcW w:w="3704" w:type="pct"/>
            <w:vAlign w:val="center"/>
          </w:tcPr>
          <w:p w14:paraId="5C2AC1CE" w14:textId="77777777" w:rsidR="000B5566" w:rsidRPr="00F565E8" w:rsidRDefault="000B5566" w:rsidP="00881CB5">
            <w:pPr>
              <w:spacing w:after="0" w:line="240" w:lineRule="auto"/>
              <w:rPr>
                <w:rFonts w:ascii="Arial" w:eastAsia="Meiryo" w:hAnsi="Arial" w:cs="Arial"/>
                <w:sz w:val="16"/>
                <w:szCs w:val="16"/>
              </w:rPr>
            </w:pPr>
            <w:r w:rsidRPr="00F565E8">
              <w:rPr>
                <w:rFonts w:ascii="Arial" w:eastAsia="Times New Roman" w:hAnsi="Arial" w:cs="Arial"/>
                <w:color w:val="FF0000"/>
                <w:sz w:val="16"/>
                <w:szCs w:val="16"/>
                <w:u w:color="FF0000"/>
                <w:lang w:val="en-US" w:eastAsia="en-US"/>
              </w:rPr>
              <w:t xml:space="preserve">Title of a contact person for further information on the </w:t>
            </w:r>
            <w:r w:rsidR="00881CB5">
              <w:rPr>
                <w:rFonts w:ascii="Arial" w:eastAsia="Times New Roman" w:hAnsi="Arial" w:cs="Arial"/>
                <w:color w:val="FF0000"/>
                <w:sz w:val="16"/>
                <w:szCs w:val="16"/>
                <w:u w:color="FF0000"/>
                <w:lang w:val="en-US" w:eastAsia="en-US"/>
              </w:rPr>
              <w:t>centre</w:t>
            </w:r>
            <w:r w:rsidRPr="00F565E8">
              <w:rPr>
                <w:rFonts w:ascii="Arial" w:eastAsia="Times New Roman" w:hAnsi="Arial" w:cs="Arial"/>
                <w:color w:val="FF0000"/>
                <w:sz w:val="16"/>
                <w:szCs w:val="16"/>
                <w:u w:color="FF0000"/>
                <w:lang w:val="en-US" w:eastAsia="en-US"/>
              </w:rPr>
              <w:t xml:space="preserve"> and its </w:t>
            </w:r>
            <w:r w:rsidR="000D5454">
              <w:rPr>
                <w:rFonts w:ascii="Arial" w:eastAsia="Times New Roman" w:hAnsi="Arial" w:cs="Arial"/>
                <w:color w:val="FF0000"/>
                <w:sz w:val="16"/>
                <w:szCs w:val="16"/>
                <w:u w:color="FF0000"/>
                <w:lang w:val="en-US" w:eastAsia="en-US"/>
              </w:rPr>
              <w:t xml:space="preserve">behaviour </w:t>
            </w:r>
            <w:r w:rsidRPr="00F565E8">
              <w:rPr>
                <w:rFonts w:ascii="Arial" w:eastAsia="Times New Roman" w:hAnsi="Arial" w:cs="Arial"/>
                <w:color w:val="FF0000"/>
                <w:sz w:val="16"/>
                <w:szCs w:val="16"/>
                <w:u w:color="FF0000"/>
                <w:lang w:val="en-US" w:eastAsia="en-US"/>
              </w:rPr>
              <w:t>policies</w:t>
            </w:r>
            <w:r w:rsidR="000D5454">
              <w:rPr>
                <w:rFonts w:ascii="Arial" w:eastAsia="Times New Roman" w:hAnsi="Arial" w:cs="Arial"/>
                <w:color w:val="FF0000"/>
                <w:sz w:val="16"/>
                <w:szCs w:val="16"/>
                <w:u w:color="FF0000"/>
                <w:lang w:val="en-US" w:eastAsia="en-US"/>
              </w:rPr>
              <w:t>, including reporting bullying</w:t>
            </w:r>
            <w:r w:rsidRPr="00F565E8">
              <w:rPr>
                <w:rFonts w:ascii="Arial" w:eastAsia="Times New Roman" w:hAnsi="Arial" w:cs="Arial"/>
                <w:color w:val="FF0000"/>
                <w:sz w:val="16"/>
                <w:szCs w:val="16"/>
                <w:u w:color="FF0000"/>
                <w:lang w:val="en-US" w:eastAsia="en-US"/>
              </w:rPr>
              <w:t>.</w:t>
            </w:r>
          </w:p>
        </w:tc>
      </w:tr>
    </w:tbl>
    <w:p w14:paraId="64C5FB40" w14:textId="77777777" w:rsidR="000A6C71" w:rsidRPr="00EB3CE4" w:rsidRDefault="000A6C71" w:rsidP="000B5566">
      <w:pPr>
        <w:spacing w:after="240" w:line="240" w:lineRule="auto"/>
        <w:rPr>
          <w:rFonts w:ascii="Arial" w:eastAsia="Meiryo" w:hAnsi="Arial" w:cs="Arial"/>
          <w:sz w:val="16"/>
          <w:lang w:val="en-US"/>
        </w:rPr>
        <w:sectPr w:rsidR="000A6C71" w:rsidRPr="00EB3CE4" w:rsidSect="00DB501D">
          <w:pgSz w:w="11906" w:h="16838"/>
          <w:pgMar w:top="1440" w:right="1440" w:bottom="1440" w:left="1440" w:header="709" w:footer="340" w:gutter="0"/>
          <w:cols w:space="709"/>
          <w:docGrid w:linePitch="360"/>
        </w:sectPr>
      </w:pPr>
    </w:p>
    <w:p w14:paraId="1A44B12D" w14:textId="77777777" w:rsidR="00945E29" w:rsidRDefault="00945E29" w:rsidP="005144CD">
      <w:pPr>
        <w:spacing w:before="140" w:after="120"/>
        <w:jc w:val="center"/>
        <w:rPr>
          <w:rFonts w:ascii="Arial" w:eastAsia="Meiryo" w:hAnsi="Arial" w:cs="Arial"/>
          <w:color w:val="FFFFFF" w:themeColor="background1"/>
          <w:sz w:val="32"/>
          <w:szCs w:val="36"/>
        </w:rPr>
      </w:pPr>
    </w:p>
    <w:tbl>
      <w:tblPr>
        <w:tblW w:w="4911" w:type="pct"/>
        <w:tblInd w:w="80" w:type="dxa"/>
        <w:shd w:val="clear" w:color="auto" w:fill="2B5CAA"/>
        <w:tblLayout w:type="fixed"/>
        <w:tblLook w:val="0000" w:firstRow="0" w:lastRow="0" w:firstColumn="0" w:lastColumn="0" w:noHBand="0" w:noVBand="0"/>
      </w:tblPr>
      <w:tblGrid>
        <w:gridCol w:w="8865"/>
      </w:tblGrid>
      <w:tr w:rsidR="00833180" w:rsidRPr="00674B95" w14:paraId="3AC68901" w14:textId="77777777" w:rsidTr="00891E12">
        <w:tc>
          <w:tcPr>
            <w:tcW w:w="5000" w:type="pct"/>
            <w:shd w:val="clear" w:color="auto" w:fill="295CAB"/>
          </w:tcPr>
          <w:p w14:paraId="584DC68A" w14:textId="77777777" w:rsidR="00833180" w:rsidRPr="005144CD" w:rsidRDefault="00833180" w:rsidP="0083318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Endorsement (Mandated)</w:t>
            </w:r>
          </w:p>
        </w:tc>
      </w:tr>
      <w:tr w:rsidR="00833180" w:rsidRPr="00674B95" w14:paraId="4C64129B" w14:textId="77777777" w:rsidTr="00891E12">
        <w:tc>
          <w:tcPr>
            <w:tcW w:w="5000" w:type="pct"/>
            <w:shd w:val="clear" w:color="auto" w:fill="DDDDDD"/>
          </w:tcPr>
          <w:p w14:paraId="6D82C247" w14:textId="77777777" w:rsidR="00833180" w:rsidRPr="005144CD" w:rsidRDefault="00833180" w:rsidP="00891E12">
            <w:pPr>
              <w:spacing w:before="140" w:after="120"/>
              <w:jc w:val="center"/>
              <w:rPr>
                <w:rFonts w:ascii="Arial" w:eastAsia="Meiryo" w:hAnsi="Arial" w:cs="Arial"/>
                <w:color w:val="FFFFFF" w:themeColor="background1"/>
                <w:sz w:val="12"/>
                <w:szCs w:val="12"/>
              </w:rPr>
            </w:pPr>
          </w:p>
        </w:tc>
      </w:tr>
    </w:tbl>
    <w:p w14:paraId="362AA50B" w14:textId="77777777" w:rsidR="00833180" w:rsidRPr="00EC2EE5" w:rsidRDefault="00833180" w:rsidP="0083318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833180" w:rsidRPr="00F565E8" w14:paraId="014ED500" w14:textId="77777777" w:rsidTr="00891E12">
        <w:trPr>
          <w:cantSplit/>
          <w:trHeight w:val="353"/>
          <w:jc w:val="center"/>
        </w:trPr>
        <w:tc>
          <w:tcPr>
            <w:tcW w:w="1296" w:type="pct"/>
            <w:vAlign w:val="center"/>
          </w:tcPr>
          <w:p w14:paraId="1D0A5D95"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31B4D4A7"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43AE73A1" w14:textId="77777777" w:rsidTr="00891E12">
        <w:trPr>
          <w:cantSplit/>
          <w:trHeight w:val="353"/>
          <w:jc w:val="center"/>
        </w:trPr>
        <w:tc>
          <w:tcPr>
            <w:tcW w:w="1296" w:type="pct"/>
            <w:vAlign w:val="center"/>
          </w:tcPr>
          <w:p w14:paraId="484E1BAB" w14:textId="77777777" w:rsidR="00833180" w:rsidRPr="00F565E8" w:rsidRDefault="00833180" w:rsidP="00833180">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77885193" w14:textId="77777777" w:rsidR="00833180" w:rsidRPr="00F565E8" w:rsidRDefault="00833180" w:rsidP="00891E12">
            <w:pPr>
              <w:spacing w:after="0" w:line="240" w:lineRule="auto"/>
              <w:rPr>
                <w:rFonts w:ascii="Arial" w:eastAsia="Meiryo" w:hAnsi="Arial" w:cs="Arial"/>
                <w:sz w:val="16"/>
                <w:szCs w:val="16"/>
              </w:rPr>
            </w:pPr>
          </w:p>
        </w:tc>
      </w:tr>
      <w:tr w:rsidR="00833180" w:rsidRPr="00F565E8" w14:paraId="051C5BC7" w14:textId="77777777" w:rsidTr="00891E12">
        <w:trPr>
          <w:cantSplit/>
          <w:trHeight w:val="353"/>
          <w:jc w:val="center"/>
        </w:trPr>
        <w:tc>
          <w:tcPr>
            <w:tcW w:w="1296" w:type="pct"/>
            <w:vAlign w:val="center"/>
          </w:tcPr>
          <w:p w14:paraId="1696D1D0" w14:textId="77777777" w:rsidR="00833180" w:rsidRPr="00F565E8" w:rsidRDefault="00833180" w:rsidP="00833180">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32FBE8BD" w14:textId="77777777" w:rsidR="00833180" w:rsidRPr="00F565E8" w:rsidRDefault="00833180" w:rsidP="00891E12">
            <w:pPr>
              <w:spacing w:after="0" w:line="240" w:lineRule="auto"/>
              <w:rPr>
                <w:rFonts w:ascii="Arial" w:eastAsia="Meiryo" w:hAnsi="Arial" w:cs="Arial"/>
                <w:sz w:val="16"/>
                <w:szCs w:val="16"/>
              </w:rPr>
            </w:pPr>
          </w:p>
        </w:tc>
      </w:tr>
    </w:tbl>
    <w:p w14:paraId="2BF98EDA"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2"/>
          <w:headerReference w:type="default" r:id="rId13"/>
          <w:footerReference w:type="default" r:id="rId14"/>
          <w:headerReference w:type="first" r:id="rId15"/>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6FE01F2F" w14:textId="77777777" w:rsidTr="001D52BA">
        <w:tc>
          <w:tcPr>
            <w:tcW w:w="5000" w:type="pct"/>
            <w:shd w:val="clear" w:color="auto" w:fill="295CAB"/>
          </w:tcPr>
          <w:p w14:paraId="1FEA0575" w14:textId="77777777" w:rsidR="000C49A0" w:rsidRPr="00564CB0" w:rsidRDefault="002627E8" w:rsidP="0061354E">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t>Contents</w:t>
            </w:r>
            <w:r w:rsidR="000D5454">
              <w:rPr>
                <w:rFonts w:ascii="Arial" w:eastAsia="Meiryo" w:hAnsi="Arial" w:cs="Arial"/>
                <w:color w:val="FFFFFF" w:themeColor="background1"/>
                <w:sz w:val="32"/>
                <w:szCs w:val="36"/>
              </w:rPr>
              <w:t xml:space="preserve"> (Mandated)</w:t>
            </w:r>
          </w:p>
        </w:tc>
      </w:tr>
      <w:tr w:rsidR="000C49A0" w:rsidRPr="00674B95" w14:paraId="596F9074" w14:textId="77777777" w:rsidTr="001D52BA">
        <w:tc>
          <w:tcPr>
            <w:tcW w:w="5000" w:type="pct"/>
            <w:shd w:val="clear" w:color="auto" w:fill="DDDDDD"/>
          </w:tcPr>
          <w:p w14:paraId="04194B6F"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280595A6"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794ABD2B" w14:textId="77777777" w:rsidR="000F3B25" w:rsidRDefault="000F3B25" w:rsidP="000F3B25">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Table of contents with headings and page numbers</w:t>
      </w:r>
      <w:r w:rsidRPr="00602B5B">
        <w:rPr>
          <w:rFonts w:ascii="Arial" w:eastAsia="Meiryo" w:hAnsi="Arial" w:cs="Arial"/>
          <w:color w:val="FF0000"/>
          <w:sz w:val="16"/>
          <w:szCs w:val="20"/>
        </w:rPr>
        <w:t>.</w:t>
      </w:r>
    </w:p>
    <w:p w14:paraId="43481FD8" w14:textId="77777777" w:rsidR="002627E8" w:rsidRDefault="002627E8" w:rsidP="0061354E">
      <w:pPr>
        <w:spacing w:after="0" w:line="240" w:lineRule="auto"/>
        <w:ind w:left="720" w:right="946"/>
        <w:jc w:val="both"/>
        <w:rPr>
          <w:rFonts w:ascii="Arial" w:eastAsia="Meiryo" w:hAnsi="Arial" w:cs="Arial"/>
          <w:color w:val="00B050"/>
          <w:sz w:val="16"/>
          <w:szCs w:val="20"/>
        </w:rPr>
      </w:pPr>
    </w:p>
    <w:p w14:paraId="40FA79CF" w14:textId="77777777" w:rsidR="002627E8" w:rsidRDefault="002627E8" w:rsidP="002627E8">
      <w:pPr>
        <w:spacing w:after="0" w:line="240" w:lineRule="auto"/>
        <w:jc w:val="both"/>
        <w:rPr>
          <w:rFonts w:ascii="Arial" w:eastAsia="Meiryo" w:hAnsi="Arial" w:cs="Arial"/>
          <w:color w:val="00B050"/>
          <w:sz w:val="16"/>
          <w:szCs w:val="20"/>
        </w:rPr>
      </w:pPr>
    </w:p>
    <w:p w14:paraId="641FD9F5" w14:textId="77777777" w:rsidR="002627E8" w:rsidRDefault="002627E8" w:rsidP="002627E8">
      <w:pPr>
        <w:spacing w:after="0" w:line="240" w:lineRule="auto"/>
        <w:jc w:val="both"/>
        <w:rPr>
          <w:rFonts w:ascii="Arial" w:eastAsia="Meiryo" w:hAnsi="Arial" w:cs="Arial"/>
          <w:color w:val="00B050"/>
          <w:sz w:val="16"/>
          <w:szCs w:val="20"/>
        </w:rPr>
      </w:pPr>
    </w:p>
    <w:p w14:paraId="34F96B17" w14:textId="77777777" w:rsidR="002627E8" w:rsidRDefault="002627E8" w:rsidP="002627E8">
      <w:pPr>
        <w:spacing w:after="0" w:line="240" w:lineRule="auto"/>
        <w:ind w:firstLine="720"/>
        <w:jc w:val="both"/>
        <w:rPr>
          <w:rFonts w:ascii="Arial" w:eastAsia="Meiryo" w:hAnsi="Arial" w:cs="Arial"/>
          <w:color w:val="00B050"/>
          <w:sz w:val="16"/>
          <w:szCs w:val="20"/>
        </w:rPr>
      </w:pPr>
    </w:p>
    <w:p w14:paraId="5F8E1816" w14:textId="77777777" w:rsidR="002627E8" w:rsidRDefault="002627E8" w:rsidP="002627E8">
      <w:pPr>
        <w:spacing w:after="0" w:line="240" w:lineRule="auto"/>
        <w:jc w:val="both"/>
        <w:rPr>
          <w:rFonts w:ascii="Arial" w:eastAsia="Meiryo" w:hAnsi="Arial" w:cs="Arial"/>
          <w:color w:val="00B050"/>
          <w:sz w:val="16"/>
          <w:szCs w:val="20"/>
        </w:rPr>
      </w:pPr>
    </w:p>
    <w:p w14:paraId="693EEFD0" w14:textId="77777777" w:rsidR="002627E8" w:rsidRDefault="002627E8" w:rsidP="002627E8">
      <w:pPr>
        <w:spacing w:after="0" w:line="240" w:lineRule="auto"/>
        <w:jc w:val="both"/>
        <w:rPr>
          <w:rFonts w:ascii="Arial" w:eastAsia="Meiryo" w:hAnsi="Arial" w:cs="Arial"/>
          <w:color w:val="00B050"/>
          <w:sz w:val="16"/>
          <w:szCs w:val="20"/>
        </w:rPr>
      </w:pPr>
    </w:p>
    <w:p w14:paraId="2E82E704" w14:textId="77777777" w:rsidR="002627E8" w:rsidRDefault="002627E8" w:rsidP="002627E8">
      <w:pPr>
        <w:spacing w:after="0" w:line="240" w:lineRule="auto"/>
        <w:jc w:val="both"/>
        <w:rPr>
          <w:rFonts w:ascii="Arial" w:eastAsia="Meiryo" w:hAnsi="Arial" w:cs="Arial"/>
          <w:color w:val="00B050"/>
          <w:sz w:val="16"/>
          <w:szCs w:val="20"/>
        </w:rPr>
      </w:pPr>
    </w:p>
    <w:p w14:paraId="6EE53FDE" w14:textId="77777777" w:rsidR="002627E8" w:rsidRDefault="002627E8" w:rsidP="002627E8">
      <w:pPr>
        <w:spacing w:after="0" w:line="240" w:lineRule="auto"/>
        <w:jc w:val="both"/>
        <w:rPr>
          <w:rFonts w:ascii="Arial" w:eastAsia="Meiryo" w:hAnsi="Arial" w:cs="Arial"/>
          <w:color w:val="00B050"/>
          <w:sz w:val="16"/>
          <w:szCs w:val="20"/>
        </w:rPr>
      </w:pPr>
    </w:p>
    <w:p w14:paraId="6BD0296C" w14:textId="77777777" w:rsidR="002627E8" w:rsidRDefault="002627E8" w:rsidP="002627E8">
      <w:pPr>
        <w:spacing w:after="0" w:line="240" w:lineRule="auto"/>
        <w:jc w:val="both"/>
        <w:rPr>
          <w:rFonts w:ascii="Arial" w:eastAsia="Meiryo" w:hAnsi="Arial" w:cs="Arial"/>
          <w:color w:val="00B050"/>
          <w:sz w:val="16"/>
          <w:szCs w:val="20"/>
        </w:rPr>
      </w:pPr>
    </w:p>
    <w:p w14:paraId="2BD20527" w14:textId="77777777" w:rsidR="002627E8" w:rsidRDefault="002627E8" w:rsidP="002627E8">
      <w:pPr>
        <w:spacing w:after="0" w:line="240" w:lineRule="auto"/>
        <w:jc w:val="both"/>
        <w:rPr>
          <w:rFonts w:ascii="Arial" w:eastAsia="Meiryo" w:hAnsi="Arial" w:cs="Arial"/>
          <w:color w:val="00B050"/>
          <w:sz w:val="16"/>
          <w:szCs w:val="20"/>
        </w:rPr>
      </w:pPr>
    </w:p>
    <w:p w14:paraId="331C78D1" w14:textId="77777777" w:rsidR="000D5454" w:rsidRDefault="000D5454">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3705A251" w14:textId="77777777" w:rsidTr="00A210BD">
        <w:tc>
          <w:tcPr>
            <w:tcW w:w="5000" w:type="pct"/>
            <w:shd w:val="clear" w:color="auto" w:fill="295CAB"/>
          </w:tcPr>
          <w:p w14:paraId="6653C6FC" w14:textId="77777777" w:rsidR="005735D7" w:rsidRPr="005144CD" w:rsidRDefault="005735D7" w:rsidP="00A210BD">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Discipline (Mandated)</w:t>
            </w:r>
          </w:p>
        </w:tc>
      </w:tr>
      <w:tr w:rsidR="005735D7" w:rsidRPr="00674B95" w14:paraId="5F1EA725" w14:textId="77777777" w:rsidTr="00A210BD">
        <w:trPr>
          <w:trHeight w:val="371"/>
        </w:trPr>
        <w:tc>
          <w:tcPr>
            <w:tcW w:w="5000" w:type="pct"/>
            <w:shd w:val="clear" w:color="auto" w:fill="DDDDDD"/>
          </w:tcPr>
          <w:p w14:paraId="6E30BF0F" w14:textId="77777777" w:rsidR="005735D7" w:rsidRPr="00B749B5" w:rsidRDefault="005735D7" w:rsidP="00A210BD">
            <w:pPr>
              <w:spacing w:before="140" w:after="120" w:line="240" w:lineRule="auto"/>
              <w:jc w:val="center"/>
              <w:rPr>
                <w:rFonts w:ascii="Arial" w:eastAsia="Meiryo" w:hAnsi="Arial" w:cs="Arial"/>
                <w:color w:val="FFFFFF" w:themeColor="background1"/>
                <w:sz w:val="12"/>
                <w:szCs w:val="12"/>
              </w:rPr>
            </w:pPr>
          </w:p>
        </w:tc>
      </w:tr>
    </w:tbl>
    <w:p w14:paraId="35FF2AA8" w14:textId="77777777" w:rsidR="005735D7" w:rsidRPr="00EC2EE5" w:rsidRDefault="005735D7" w:rsidP="005735D7">
      <w:pPr>
        <w:spacing w:after="0" w:line="240" w:lineRule="auto"/>
        <w:jc w:val="both"/>
        <w:rPr>
          <w:rFonts w:ascii="Arial" w:eastAsia="Meiryo" w:hAnsi="Arial" w:cs="Arial"/>
          <w:b/>
          <w:sz w:val="28"/>
          <w:szCs w:val="20"/>
        </w:rPr>
      </w:pPr>
    </w:p>
    <w:p w14:paraId="19143E4F" w14:textId="77777777" w:rsidR="005735D7"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provide a clear explanation of the whole-school approach to </w:t>
      </w:r>
      <w:r w:rsidR="009A0DA2">
        <w:rPr>
          <w:rFonts w:ascii="Arial" w:eastAsia="Meiryo" w:hAnsi="Arial" w:cs="Arial"/>
          <w:color w:val="FF0000"/>
          <w:sz w:val="16"/>
          <w:szCs w:val="20"/>
        </w:rPr>
        <w:t>student</w:t>
      </w:r>
      <w:r>
        <w:rPr>
          <w:rFonts w:ascii="Arial" w:eastAsia="Meiryo" w:hAnsi="Arial" w:cs="Arial"/>
          <w:color w:val="FF0000"/>
          <w:sz w:val="16"/>
          <w:szCs w:val="20"/>
        </w:rPr>
        <w:t xml:space="preserve"> discipline.  This could include explanation of the philosophical position on child development assumed by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staff, </w:t>
      </w:r>
      <w:r w:rsidR="00833180">
        <w:rPr>
          <w:rFonts w:ascii="Arial" w:eastAsia="Meiryo" w:hAnsi="Arial" w:cs="Arial"/>
          <w:color w:val="FF0000"/>
          <w:sz w:val="16"/>
          <w:szCs w:val="20"/>
        </w:rPr>
        <w:t xml:space="preserve">the </w:t>
      </w:r>
      <w:r>
        <w:rPr>
          <w:rFonts w:ascii="Arial" w:eastAsia="Meiryo" w:hAnsi="Arial" w:cs="Arial"/>
          <w:color w:val="FF0000"/>
          <w:sz w:val="16"/>
          <w:szCs w:val="20"/>
        </w:rPr>
        <w:t>role of teachers in creating and maintaining supportive and safe learning environments</w:t>
      </w:r>
      <w:r w:rsidR="00833180">
        <w:rPr>
          <w:rFonts w:ascii="Arial" w:eastAsia="Meiryo" w:hAnsi="Arial" w:cs="Arial"/>
          <w:color w:val="FF0000"/>
          <w:sz w:val="16"/>
          <w:szCs w:val="20"/>
        </w:rPr>
        <w:t>,</w:t>
      </w:r>
      <w:r>
        <w:rPr>
          <w:rFonts w:ascii="Arial" w:eastAsia="Meiryo" w:hAnsi="Arial" w:cs="Arial"/>
          <w:color w:val="FF0000"/>
          <w:sz w:val="16"/>
          <w:szCs w:val="20"/>
        </w:rPr>
        <w:t xml:space="preserve"> and the way collaborative relationships with parents are established and promoted</w:t>
      </w:r>
      <w:r w:rsidRPr="007A5C65">
        <w:rPr>
          <w:rFonts w:ascii="Arial" w:eastAsia="Meiryo" w:hAnsi="Arial" w:cs="Arial"/>
          <w:color w:val="FF0000"/>
          <w:sz w:val="16"/>
          <w:szCs w:val="20"/>
        </w:rPr>
        <w:t>.</w:t>
      </w:r>
      <w:r>
        <w:rPr>
          <w:rFonts w:ascii="Arial" w:eastAsia="Meiryo" w:hAnsi="Arial" w:cs="Arial"/>
          <w:color w:val="FF0000"/>
          <w:sz w:val="16"/>
          <w:szCs w:val="20"/>
        </w:rPr>
        <w:t xml:space="preserve">  </w:t>
      </w:r>
    </w:p>
    <w:p w14:paraId="38A716EB"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7D271460" w14:textId="77777777" w:rsidR="005735D7"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It is recommended that schools draw on the </w:t>
      </w:r>
      <w:hyperlink r:id="rId16" w:history="1">
        <w:r w:rsidRPr="00BF208E">
          <w:rPr>
            <w:rStyle w:val="Hyperlink"/>
            <w:rFonts w:ascii="Arial" w:eastAsia="Meiryo" w:hAnsi="Arial" w:cs="Arial"/>
            <w:sz w:val="16"/>
            <w:szCs w:val="20"/>
          </w:rPr>
          <w:t>Australian Professional Standards for Teachers – Standard 4</w:t>
        </w:r>
      </w:hyperlink>
      <w:r>
        <w:rPr>
          <w:rFonts w:ascii="Arial" w:eastAsia="Meiryo" w:hAnsi="Arial" w:cs="Arial"/>
          <w:color w:val="FF0000"/>
          <w:sz w:val="16"/>
          <w:szCs w:val="20"/>
        </w:rPr>
        <w:t xml:space="preserve"> when preparing this overview (covering student participation, managing classroom activities, managing challenging behaviour, maintaining student safety and using ICT safely, responsibly and ethically).</w:t>
      </w:r>
    </w:p>
    <w:p w14:paraId="5F45B35D"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0FFEE6CE" w14:textId="468F1A7A" w:rsidR="005735D7" w:rsidRDefault="005735D7"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also provides another opportunity for the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to explain how </w:t>
      </w:r>
      <w:r w:rsidRPr="002368CE">
        <w:rPr>
          <w:rFonts w:ascii="Arial" w:eastAsia="Meiryo" w:hAnsi="Arial" w:cs="Arial"/>
          <w:color w:val="FF0000"/>
          <w:sz w:val="16"/>
          <w:szCs w:val="20"/>
        </w:rPr>
        <w:t xml:space="preserve">a student’s individual circumstances, such as the student’s behaviour history, disability, mental health and wellbeing, religious and cultural considerations, home environment and care arrangements </w:t>
      </w:r>
      <w:r>
        <w:rPr>
          <w:rFonts w:ascii="Arial" w:eastAsia="Meiryo" w:hAnsi="Arial" w:cs="Arial"/>
          <w:color w:val="FF0000"/>
          <w:sz w:val="16"/>
          <w:szCs w:val="20"/>
        </w:rPr>
        <w:t xml:space="preserve">are taken into account </w:t>
      </w:r>
      <w:r w:rsidRPr="002368CE">
        <w:rPr>
          <w:rFonts w:ascii="Arial" w:eastAsia="Meiryo" w:hAnsi="Arial" w:cs="Arial"/>
          <w:color w:val="FF0000"/>
          <w:sz w:val="16"/>
          <w:szCs w:val="20"/>
        </w:rPr>
        <w:t>when responding to inappropriate behaviour and applying a disciplinary consequence</w:t>
      </w:r>
      <w:r>
        <w:rPr>
          <w:rFonts w:ascii="Arial" w:eastAsia="Meiryo" w:hAnsi="Arial" w:cs="Arial"/>
          <w:color w:val="FF0000"/>
          <w:sz w:val="16"/>
          <w:szCs w:val="20"/>
        </w:rPr>
        <w:t xml:space="preserve">. This should cover how OneSchool records are used, such as </w:t>
      </w:r>
      <w:hyperlink r:id="rId17" w:history="1">
        <w:r w:rsidRPr="006B4E31">
          <w:rPr>
            <w:rStyle w:val="Hyperlink"/>
            <w:rFonts w:ascii="Arial" w:eastAsia="Meiryo" w:hAnsi="Arial" w:cs="Arial"/>
            <w:sz w:val="16"/>
            <w:szCs w:val="20"/>
          </w:rPr>
          <w:t>Personalised Learning and Support Provisions</w:t>
        </w:r>
      </w:hyperlink>
      <w:r>
        <w:rPr>
          <w:rFonts w:ascii="Arial" w:eastAsia="Meiryo" w:hAnsi="Arial" w:cs="Arial"/>
          <w:color w:val="FF0000"/>
          <w:sz w:val="16"/>
          <w:szCs w:val="20"/>
        </w:rPr>
        <w:t>, to document supports.</w:t>
      </w:r>
    </w:p>
    <w:p w14:paraId="40E93584"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4DB6EA22" w14:textId="77777777" w:rsidR="005735D7" w:rsidRPr="006048E4" w:rsidRDefault="005735D7" w:rsidP="006048E4">
      <w:pPr>
        <w:autoSpaceDE w:val="0"/>
        <w:autoSpaceDN w:val="0"/>
        <w:adjustRightInd w:val="0"/>
        <w:spacing w:after="0" w:line="240" w:lineRule="auto"/>
        <w:ind w:right="946" w:firstLine="720"/>
        <w:jc w:val="center"/>
        <w:rPr>
          <w:rFonts w:ascii="Arial" w:eastAsia="Meiryo" w:hAnsi="Arial" w:cs="Arial"/>
          <w:b/>
          <w:sz w:val="28"/>
          <w:szCs w:val="28"/>
        </w:rPr>
      </w:pPr>
      <w:r w:rsidRPr="006048E4">
        <w:rPr>
          <w:rFonts w:ascii="Arial" w:eastAsia="Meiryo" w:hAnsi="Arial" w:cs="Arial"/>
          <w:b/>
          <w:sz w:val="28"/>
          <w:szCs w:val="28"/>
        </w:rPr>
        <w:t>Consideration of Individual Circumstances (Mandated)</w:t>
      </w:r>
    </w:p>
    <w:p w14:paraId="7D410ABE" w14:textId="77777777" w:rsidR="005735D7" w:rsidRDefault="005735D7" w:rsidP="005735D7">
      <w:pPr>
        <w:spacing w:after="0" w:line="240" w:lineRule="auto"/>
        <w:ind w:left="720" w:right="946"/>
        <w:jc w:val="both"/>
        <w:rPr>
          <w:rFonts w:ascii="Arial" w:eastAsia="Meiryo" w:hAnsi="Arial" w:cs="Arial"/>
          <w:color w:val="FF0000"/>
          <w:sz w:val="16"/>
          <w:szCs w:val="20"/>
        </w:rPr>
      </w:pPr>
      <w:r w:rsidRPr="005735D7">
        <w:rPr>
          <w:rFonts w:ascii="Arial" w:eastAsia="Meiryo" w:hAnsi="Arial" w:cs="Arial"/>
          <w:color w:val="FF0000"/>
          <w:sz w:val="16"/>
          <w:szCs w:val="20"/>
        </w:rPr>
        <w:t xml:space="preserve">Detail how the individual circumstances of students </w:t>
      </w:r>
      <w:r w:rsidR="00A210BD">
        <w:rPr>
          <w:rFonts w:ascii="Arial" w:eastAsia="Meiryo" w:hAnsi="Arial" w:cs="Arial"/>
          <w:color w:val="FF0000"/>
          <w:sz w:val="16"/>
          <w:szCs w:val="20"/>
        </w:rPr>
        <w:t xml:space="preserve">are considered by staff </w:t>
      </w:r>
      <w:r w:rsidRPr="005735D7">
        <w:rPr>
          <w:rFonts w:ascii="Arial" w:eastAsia="Meiryo" w:hAnsi="Arial" w:cs="Arial"/>
          <w:color w:val="FF0000"/>
          <w:sz w:val="16"/>
          <w:szCs w:val="20"/>
        </w:rPr>
        <w:t>when providing support and determining appropriate consequences for disciplinary matters.</w:t>
      </w:r>
    </w:p>
    <w:p w14:paraId="4346068C" w14:textId="77777777" w:rsidR="006048E4" w:rsidRDefault="006048E4" w:rsidP="005735D7">
      <w:pPr>
        <w:spacing w:after="0" w:line="240" w:lineRule="auto"/>
        <w:ind w:left="720" w:right="946"/>
        <w:jc w:val="both"/>
        <w:rPr>
          <w:rFonts w:ascii="Arial" w:eastAsia="Meiryo" w:hAnsi="Arial" w:cs="Arial"/>
          <w:color w:val="FF0000"/>
          <w:sz w:val="16"/>
          <w:szCs w:val="20"/>
        </w:rPr>
      </w:pPr>
    </w:p>
    <w:p w14:paraId="7075F582" w14:textId="77777777" w:rsidR="006048E4" w:rsidRDefault="006048E4"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Ensure information is included about </w:t>
      </w:r>
      <w:r w:rsidRPr="006048E4">
        <w:rPr>
          <w:rFonts w:ascii="Arial" w:eastAsia="Meiryo" w:hAnsi="Arial" w:cs="Arial"/>
          <w:color w:val="FF0000"/>
          <w:sz w:val="16"/>
          <w:szCs w:val="20"/>
        </w:rPr>
        <w:t>confidentiality obligations limiting discussion or sharing information about individual circumstances of students, including applied disciplinary consequences, with persons other than the student’s parent/s.</w:t>
      </w:r>
    </w:p>
    <w:p w14:paraId="78587575" w14:textId="77777777" w:rsidR="006048E4" w:rsidRPr="005735D7" w:rsidRDefault="006048E4" w:rsidP="005735D7">
      <w:pPr>
        <w:spacing w:after="0" w:line="240" w:lineRule="auto"/>
        <w:ind w:left="720" w:right="946"/>
        <w:jc w:val="both"/>
        <w:rPr>
          <w:rFonts w:ascii="Arial" w:eastAsia="Meiryo" w:hAnsi="Arial" w:cs="Arial"/>
          <w:color w:val="FF0000"/>
          <w:sz w:val="16"/>
          <w:szCs w:val="20"/>
        </w:rPr>
      </w:pPr>
    </w:p>
    <w:p w14:paraId="749F05CF" w14:textId="77777777" w:rsidR="005735D7" w:rsidRDefault="005735D7" w:rsidP="005735D7">
      <w:pPr>
        <w:spacing w:after="0" w:line="240" w:lineRule="auto"/>
        <w:ind w:left="720" w:right="946"/>
        <w:jc w:val="both"/>
        <w:rPr>
          <w:rFonts w:ascii="Arial" w:eastAsia="Meiryo" w:hAnsi="Arial" w:cs="Arial"/>
          <w:color w:val="FF0000"/>
          <w:sz w:val="16"/>
          <w:szCs w:val="20"/>
        </w:rPr>
      </w:pPr>
    </w:p>
    <w:p w14:paraId="13AEBD3B"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r w:rsidR="00A210BD">
        <w:rPr>
          <w:rFonts w:ascii="Arial" w:eastAsia="Meiryo" w:hAnsi="Arial" w:cs="Arial"/>
          <w:b/>
          <w:sz w:val="28"/>
          <w:szCs w:val="28"/>
        </w:rPr>
        <w:t xml:space="preserve"> (Mandated)</w:t>
      </w:r>
    </w:p>
    <w:p w14:paraId="319E2A9F" w14:textId="77777777" w:rsidR="009F0514" w:rsidRDefault="009F0514" w:rsidP="005735D7">
      <w:pPr>
        <w:spacing w:after="0" w:line="240" w:lineRule="auto"/>
        <w:ind w:left="720" w:right="946"/>
        <w:jc w:val="both"/>
        <w:rPr>
          <w:rFonts w:ascii="Arial" w:eastAsia="Meiryo" w:hAnsi="Arial" w:cs="Arial"/>
          <w:color w:val="FF0000"/>
          <w:sz w:val="16"/>
          <w:szCs w:val="20"/>
        </w:rPr>
      </w:pPr>
    </w:p>
    <w:p w14:paraId="1BD5D35B" w14:textId="7134AEEE" w:rsidR="005735D7" w:rsidRDefault="005735D7" w:rsidP="005735D7">
      <w:pPr>
        <w:spacing w:after="0" w:line="240" w:lineRule="auto"/>
        <w:ind w:left="720" w:right="946"/>
        <w:jc w:val="both"/>
        <w:rPr>
          <w:rFonts w:ascii="Arial" w:eastAsia="Meiryo" w:hAnsi="Arial" w:cs="Arial"/>
          <w:color w:val="FF0000"/>
          <w:sz w:val="16"/>
          <w:szCs w:val="20"/>
        </w:rPr>
      </w:pPr>
      <w:r w:rsidRPr="001C173F">
        <w:rPr>
          <w:rFonts w:ascii="Arial" w:eastAsia="Meiryo" w:hAnsi="Arial" w:cs="Arial"/>
          <w:color w:val="FF0000"/>
          <w:sz w:val="16"/>
          <w:szCs w:val="20"/>
        </w:rPr>
        <w:t xml:space="preserve">Explain the relationship between differentiation, as detailed in the </w:t>
      </w:r>
      <w:hyperlink r:id="rId18" w:history="1">
        <w:r w:rsidRPr="001C173F">
          <w:rPr>
            <w:rStyle w:val="Hyperlink"/>
            <w:rFonts w:ascii="Arial" w:eastAsia="Meiryo" w:hAnsi="Arial" w:cs="Arial"/>
            <w:sz w:val="16"/>
            <w:szCs w:val="20"/>
          </w:rPr>
          <w:t>A</w:t>
        </w:r>
        <w:r w:rsidR="00DF0C3B">
          <w:rPr>
            <w:rStyle w:val="Hyperlink"/>
            <w:rFonts w:ascii="Arial" w:eastAsia="Meiryo" w:hAnsi="Arial" w:cs="Arial"/>
            <w:sz w:val="16"/>
            <w:szCs w:val="20"/>
          </w:rPr>
          <w:t>ssessment and Moderation Hub’s</w:t>
        </w:r>
        <w:r w:rsidRPr="001C173F">
          <w:rPr>
            <w:rStyle w:val="Hyperlink"/>
            <w:rFonts w:ascii="Arial" w:eastAsia="Meiryo" w:hAnsi="Arial" w:cs="Arial"/>
            <w:sz w:val="16"/>
            <w:szCs w:val="20"/>
          </w:rPr>
          <w:t xml:space="preserve"> </w:t>
        </w:r>
        <w:r w:rsidR="00DF0C3B">
          <w:rPr>
            <w:rStyle w:val="Hyperlink"/>
            <w:rFonts w:ascii="Arial" w:eastAsia="Meiryo" w:hAnsi="Arial" w:cs="Arial"/>
            <w:sz w:val="16"/>
            <w:szCs w:val="20"/>
          </w:rPr>
          <w:t>Differentiated teaching and</w:t>
        </w:r>
        <w:r w:rsidRPr="001C173F">
          <w:rPr>
            <w:rStyle w:val="Hyperlink"/>
            <w:rFonts w:ascii="Arial" w:eastAsia="Meiryo" w:hAnsi="Arial" w:cs="Arial"/>
            <w:sz w:val="16"/>
            <w:szCs w:val="20"/>
          </w:rPr>
          <w:t xml:space="preserve"> learning</w:t>
        </w:r>
      </w:hyperlink>
      <w:r w:rsidRPr="001C173F">
        <w:rPr>
          <w:rFonts w:ascii="Arial" w:eastAsia="Meiryo" w:hAnsi="Arial" w:cs="Arial"/>
          <w:color w:val="FF0000"/>
          <w:sz w:val="16"/>
          <w:szCs w:val="20"/>
        </w:rPr>
        <w:t xml:space="preserve">, </w:t>
      </w:r>
      <w:r w:rsidR="001C173F">
        <w:rPr>
          <w:rFonts w:ascii="Arial" w:eastAsia="Meiryo" w:hAnsi="Arial" w:cs="Arial"/>
          <w:color w:val="FF0000"/>
          <w:sz w:val="16"/>
          <w:szCs w:val="20"/>
        </w:rPr>
        <w:t xml:space="preserve">and the </w:t>
      </w:r>
      <w:r w:rsidR="009A0DA2">
        <w:rPr>
          <w:rFonts w:ascii="Arial" w:eastAsia="Meiryo" w:hAnsi="Arial" w:cs="Arial"/>
          <w:color w:val="FF0000"/>
          <w:sz w:val="16"/>
          <w:szCs w:val="20"/>
        </w:rPr>
        <w:t>centre</w:t>
      </w:r>
      <w:r w:rsidR="00606ECC">
        <w:rPr>
          <w:rFonts w:ascii="Arial" w:eastAsia="Meiryo" w:hAnsi="Arial" w:cs="Arial"/>
          <w:color w:val="FF0000"/>
          <w:sz w:val="16"/>
          <w:szCs w:val="20"/>
        </w:rPr>
        <w:t>’s discipline model.  This could be the section where further detail about how the individual needs or circumstances of students are addressed through reasonable adjustments to teaching, curriculum and assessment.  A clear explanation of the three levels of differentiation, differentiated and explicit teaching, focused teaching and intensive teaching as they apply to supporting student behaviour.</w:t>
      </w:r>
    </w:p>
    <w:p w14:paraId="751A095F" w14:textId="77777777" w:rsidR="001C173F" w:rsidRPr="001C173F" w:rsidRDefault="001C173F" w:rsidP="005735D7">
      <w:pPr>
        <w:spacing w:after="0" w:line="240" w:lineRule="auto"/>
        <w:ind w:left="720" w:right="946"/>
        <w:jc w:val="both"/>
        <w:rPr>
          <w:rFonts w:ascii="Arial" w:eastAsia="Meiryo" w:hAnsi="Arial" w:cs="Arial"/>
          <w:color w:val="FF0000"/>
          <w:sz w:val="16"/>
          <w:szCs w:val="20"/>
        </w:rPr>
      </w:pPr>
    </w:p>
    <w:p w14:paraId="02E66E03" w14:textId="0D27D401" w:rsidR="005735D7" w:rsidRDefault="00DF0C3B" w:rsidP="00407DF5">
      <w:pPr>
        <w:spacing w:after="0" w:line="240" w:lineRule="auto"/>
        <w:ind w:left="720" w:right="946" w:hanging="720"/>
        <w:jc w:val="both"/>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3D13D27F" wp14:editId="43D43947">
            <wp:extent cx="5731510" cy="1286549"/>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86549"/>
                    </a:xfrm>
                    <a:prstGeom prst="rect">
                      <a:avLst/>
                    </a:prstGeom>
                  </pic:spPr>
                </pic:pic>
              </a:graphicData>
            </a:graphic>
          </wp:inline>
        </w:drawing>
      </w:r>
    </w:p>
    <w:p w14:paraId="5D171D2A" w14:textId="77777777" w:rsidR="005735D7" w:rsidRDefault="005735D7" w:rsidP="005735D7">
      <w:pPr>
        <w:spacing w:after="0" w:line="240" w:lineRule="auto"/>
        <w:ind w:left="720" w:right="946"/>
        <w:jc w:val="both"/>
        <w:rPr>
          <w:rFonts w:ascii="Arial" w:eastAsia="Meiryo" w:hAnsi="Arial" w:cs="Arial"/>
          <w:color w:val="00B050"/>
          <w:sz w:val="16"/>
          <w:szCs w:val="20"/>
        </w:rPr>
      </w:pPr>
    </w:p>
    <w:p w14:paraId="5AC6B750"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4736DDA" w14:textId="77777777" w:rsidR="00606ECC" w:rsidRDefault="00606ECC" w:rsidP="005735D7">
      <w:pPr>
        <w:spacing w:after="0" w:line="240" w:lineRule="auto"/>
        <w:ind w:left="720" w:right="946"/>
        <w:jc w:val="both"/>
        <w:rPr>
          <w:rFonts w:ascii="Arial" w:eastAsia="Meiryo" w:hAnsi="Arial" w:cs="Arial"/>
          <w:color w:val="00B050"/>
          <w:sz w:val="16"/>
          <w:szCs w:val="20"/>
        </w:rPr>
      </w:pPr>
    </w:p>
    <w:p w14:paraId="2B4A0C5A" w14:textId="77777777" w:rsidR="005735D7" w:rsidRPr="00606ECC" w:rsidRDefault="00606ECC"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Detail the f</w:t>
      </w:r>
      <w:r w:rsidR="005735D7" w:rsidRPr="00606ECC">
        <w:rPr>
          <w:rFonts w:ascii="Arial" w:eastAsia="Meiryo" w:hAnsi="Arial" w:cs="Arial"/>
          <w:color w:val="FF0000"/>
          <w:sz w:val="16"/>
          <w:szCs w:val="20"/>
        </w:rPr>
        <w:t>ocused teaching provide</w:t>
      </w:r>
      <w:r>
        <w:rPr>
          <w:rFonts w:ascii="Arial" w:eastAsia="Meiryo" w:hAnsi="Arial" w:cs="Arial"/>
          <w:color w:val="FF0000"/>
          <w:sz w:val="16"/>
          <w:szCs w:val="20"/>
        </w:rPr>
        <w:t>d including additional support to revisit</w:t>
      </w:r>
      <w:r w:rsidR="005735D7" w:rsidRPr="00606ECC">
        <w:rPr>
          <w:rFonts w:ascii="Arial" w:eastAsia="Meiryo" w:hAnsi="Arial" w:cs="Arial"/>
          <w:color w:val="FF0000"/>
          <w:sz w:val="16"/>
          <w:szCs w:val="20"/>
        </w:rPr>
        <w:t xml:space="preserve"> key behavioural concepts and/or skills and explicit and structured teaching strategies</w:t>
      </w:r>
      <w:r>
        <w:rPr>
          <w:rFonts w:ascii="Arial" w:eastAsia="Meiryo" w:hAnsi="Arial" w:cs="Arial"/>
          <w:color w:val="FF0000"/>
          <w:sz w:val="16"/>
          <w:szCs w:val="20"/>
        </w:rPr>
        <w:t xml:space="preserve">.  </w:t>
      </w:r>
      <w:r w:rsidR="005735D7" w:rsidRPr="00606ECC">
        <w:rPr>
          <w:rFonts w:ascii="Arial" w:eastAsia="Meiryo" w:hAnsi="Arial" w:cs="Arial"/>
          <w:color w:val="FF0000"/>
          <w:sz w:val="16"/>
          <w:szCs w:val="20"/>
        </w:rPr>
        <w:t>Focused teaching provides students with more opportunities to practise skills and multiple opportunities to achieve the intended learning and expected behaviour.</w:t>
      </w:r>
    </w:p>
    <w:p w14:paraId="52C8AF76"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780028BE"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3927E9EC" w14:textId="77777777" w:rsidR="00606ECC" w:rsidRDefault="00606ECC" w:rsidP="005735D7">
      <w:pPr>
        <w:spacing w:after="0" w:line="240" w:lineRule="auto"/>
        <w:ind w:left="720" w:right="946"/>
        <w:jc w:val="both"/>
        <w:rPr>
          <w:rFonts w:ascii="Arial" w:eastAsia="Meiryo" w:hAnsi="Arial" w:cs="Arial"/>
          <w:color w:val="FF0000"/>
          <w:sz w:val="16"/>
          <w:szCs w:val="20"/>
        </w:rPr>
      </w:pPr>
    </w:p>
    <w:p w14:paraId="4B45E7F6" w14:textId="77777777" w:rsidR="005735D7" w:rsidRPr="00606ECC" w:rsidRDefault="00606ECC" w:rsidP="005735D7">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Unpack the intensive teaching supports involving</w:t>
      </w:r>
      <w:r w:rsidR="005735D7" w:rsidRPr="00606ECC">
        <w:rPr>
          <w:rFonts w:ascii="Arial" w:eastAsia="Meiryo" w:hAnsi="Arial" w:cs="Arial"/>
          <w:color w:val="FF0000"/>
          <w:sz w:val="16"/>
          <w:szCs w:val="20"/>
        </w:rPr>
        <w:t xml:space="preserve"> fr</w:t>
      </w:r>
      <w:r>
        <w:rPr>
          <w:rFonts w:ascii="Arial" w:eastAsia="Meiryo" w:hAnsi="Arial" w:cs="Arial"/>
          <w:color w:val="FF0000"/>
          <w:sz w:val="16"/>
          <w:szCs w:val="20"/>
        </w:rPr>
        <w:t>equent and explicit instruction for</w:t>
      </w:r>
      <w:r w:rsidR="005735D7" w:rsidRPr="00606ECC">
        <w:rPr>
          <w:rFonts w:ascii="Arial" w:eastAsia="Meiryo" w:hAnsi="Arial" w:cs="Arial"/>
          <w:color w:val="FF0000"/>
          <w:sz w:val="16"/>
          <w:szCs w:val="20"/>
        </w:rPr>
        <w:t xml:space="preserve"> individuals or in small groups, to develop mastery of basic behavioural concepts, skills and knowledge. </w:t>
      </w:r>
    </w:p>
    <w:p w14:paraId="53E0B16A"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p>
    <w:p w14:paraId="6E0322AC" w14:textId="77777777" w:rsidR="005735D7" w:rsidRPr="00606ECC" w:rsidRDefault="005735D7" w:rsidP="005735D7">
      <w:pPr>
        <w:spacing w:after="0" w:line="240" w:lineRule="auto"/>
        <w:ind w:left="720" w:right="946"/>
        <w:jc w:val="both"/>
        <w:rPr>
          <w:rFonts w:ascii="Arial" w:eastAsia="Meiryo" w:hAnsi="Arial" w:cs="Arial"/>
          <w:color w:val="FF0000"/>
          <w:sz w:val="16"/>
          <w:szCs w:val="20"/>
        </w:rPr>
      </w:pPr>
      <w:r w:rsidRPr="00606ECC">
        <w:rPr>
          <w:rFonts w:ascii="Arial" w:eastAsia="Meiryo" w:hAnsi="Arial" w:cs="Arial"/>
          <w:color w:val="FF0000"/>
          <w:sz w:val="16"/>
          <w:szCs w:val="20"/>
        </w:rPr>
        <w:t xml:space="preserve">For </w:t>
      </w:r>
      <w:r w:rsidR="00E65A80">
        <w:rPr>
          <w:rFonts w:ascii="Arial" w:eastAsia="Meiryo" w:hAnsi="Arial" w:cs="Arial"/>
          <w:color w:val="FF0000"/>
          <w:sz w:val="16"/>
          <w:szCs w:val="20"/>
        </w:rPr>
        <w:t xml:space="preserve">example, </w:t>
      </w:r>
      <w:r w:rsidRPr="00606ECC">
        <w:rPr>
          <w:rFonts w:ascii="Arial" w:eastAsia="Meiryo" w:hAnsi="Arial" w:cs="Arial"/>
          <w:color w:val="FF0000"/>
          <w:sz w:val="16"/>
          <w:szCs w:val="20"/>
        </w:rPr>
        <w:t xml:space="preserve">a small number of students who continue to display behaviours that are deemed complex and challenging, then individualised, function-based behaviour assessment and support plans and multi-agency collaboration may be provided to support the student. </w:t>
      </w:r>
    </w:p>
    <w:p w14:paraId="0956014C" w14:textId="77777777" w:rsidR="00873489" w:rsidRDefault="00873489" w:rsidP="00873489">
      <w:pPr>
        <w:spacing w:after="0" w:line="240" w:lineRule="auto"/>
        <w:ind w:right="946"/>
        <w:jc w:val="both"/>
        <w:rPr>
          <w:rFonts w:ascii="Arial" w:eastAsia="Meiryo" w:hAnsi="Arial" w:cs="Arial"/>
          <w:color w:val="FF0000"/>
          <w:sz w:val="16"/>
          <w:szCs w:val="20"/>
        </w:rPr>
      </w:pPr>
    </w:p>
    <w:p w14:paraId="437C67CC" w14:textId="77777777" w:rsidR="00E65A80" w:rsidRDefault="00E65A80">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65A80" w:rsidRPr="00674B95" w14:paraId="198E1A15" w14:textId="77777777" w:rsidTr="00F818B0">
        <w:tc>
          <w:tcPr>
            <w:tcW w:w="5000" w:type="pct"/>
            <w:shd w:val="clear" w:color="auto" w:fill="295CAB"/>
          </w:tcPr>
          <w:p w14:paraId="16A6D6E0" w14:textId="77777777" w:rsidR="00E65A80" w:rsidRPr="005144CD" w:rsidRDefault="00E65A80" w:rsidP="002C7B2F">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Disciplinary Consequences (Mandated)</w:t>
            </w:r>
          </w:p>
        </w:tc>
      </w:tr>
      <w:tr w:rsidR="00E65A80" w:rsidRPr="00674B95" w14:paraId="2A59F625" w14:textId="77777777" w:rsidTr="00F818B0">
        <w:trPr>
          <w:trHeight w:val="371"/>
        </w:trPr>
        <w:tc>
          <w:tcPr>
            <w:tcW w:w="5000" w:type="pct"/>
            <w:shd w:val="clear" w:color="auto" w:fill="DDDDDD"/>
          </w:tcPr>
          <w:p w14:paraId="7B8B4EC6" w14:textId="77777777" w:rsidR="00E65A80" w:rsidRPr="00B749B5" w:rsidRDefault="00E65A80" w:rsidP="00F818B0">
            <w:pPr>
              <w:spacing w:before="140" w:after="120" w:line="240" w:lineRule="auto"/>
              <w:jc w:val="center"/>
              <w:rPr>
                <w:rFonts w:ascii="Arial" w:eastAsia="Meiryo" w:hAnsi="Arial" w:cs="Arial"/>
                <w:color w:val="FFFFFF" w:themeColor="background1"/>
                <w:sz w:val="12"/>
                <w:szCs w:val="12"/>
              </w:rPr>
            </w:pPr>
          </w:p>
        </w:tc>
      </w:tr>
    </w:tbl>
    <w:p w14:paraId="5844B8CA" w14:textId="77777777" w:rsidR="00E65A80" w:rsidRDefault="00E65A80" w:rsidP="00E65A80">
      <w:pPr>
        <w:spacing w:after="0" w:line="240" w:lineRule="auto"/>
        <w:ind w:left="720" w:right="946"/>
        <w:jc w:val="both"/>
        <w:rPr>
          <w:rFonts w:ascii="Arial" w:eastAsia="Meiryo" w:hAnsi="Arial" w:cs="Arial"/>
          <w:color w:val="FF0000"/>
          <w:sz w:val="16"/>
          <w:szCs w:val="20"/>
        </w:rPr>
      </w:pPr>
    </w:p>
    <w:p w14:paraId="5F7204EF" w14:textId="77777777" w:rsidR="00A4071F" w:rsidRDefault="00E65A80" w:rsidP="002C5B3B">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In this section, </w:t>
      </w:r>
      <w:r w:rsidR="002C5B3B">
        <w:rPr>
          <w:rFonts w:ascii="Arial" w:eastAsia="Meiryo" w:hAnsi="Arial" w:cs="Arial"/>
          <w:color w:val="FF0000"/>
          <w:sz w:val="16"/>
          <w:szCs w:val="20"/>
        </w:rPr>
        <w:t xml:space="preserve">after consultation with staff, students and the broader community, the </w:t>
      </w:r>
      <w:r w:rsidR="009A0DA2">
        <w:rPr>
          <w:rFonts w:ascii="Arial" w:eastAsia="Meiryo" w:hAnsi="Arial" w:cs="Arial"/>
          <w:color w:val="FF0000"/>
          <w:sz w:val="16"/>
          <w:szCs w:val="20"/>
        </w:rPr>
        <w:t>centre</w:t>
      </w:r>
      <w:r w:rsidR="002C5B3B">
        <w:rPr>
          <w:rFonts w:ascii="Arial" w:eastAsia="Meiryo" w:hAnsi="Arial" w:cs="Arial"/>
          <w:color w:val="FF0000"/>
          <w:sz w:val="16"/>
          <w:szCs w:val="20"/>
        </w:rPr>
        <w:t xml:space="preserve">’s system of </w:t>
      </w:r>
      <w:r w:rsidR="002C5B3B" w:rsidRPr="00A4071F">
        <w:rPr>
          <w:rFonts w:ascii="Arial" w:eastAsia="Meiryo" w:hAnsi="Arial" w:cs="Arial"/>
          <w:color w:val="FF0000"/>
          <w:sz w:val="16"/>
          <w:szCs w:val="20"/>
          <w:u w:val="single"/>
        </w:rPr>
        <w:t>possible</w:t>
      </w:r>
      <w:r w:rsidR="002C5B3B">
        <w:rPr>
          <w:rFonts w:ascii="Arial" w:eastAsia="Meiryo" w:hAnsi="Arial" w:cs="Arial"/>
          <w:color w:val="FF0000"/>
          <w:sz w:val="16"/>
          <w:szCs w:val="20"/>
        </w:rPr>
        <w:t xml:space="preserve"> consequences for unacceptable behaviour is detailed. </w:t>
      </w:r>
      <w:r w:rsidR="00A4071F">
        <w:rPr>
          <w:rFonts w:ascii="Arial" w:eastAsia="Meiryo" w:hAnsi="Arial" w:cs="Arial"/>
          <w:color w:val="FF0000"/>
          <w:sz w:val="16"/>
          <w:szCs w:val="20"/>
        </w:rPr>
        <w:t xml:space="preserve">There should be no suggestion or indication in the Student Code of Conduct that any specific behaviour will automatically result in a particular disciplinary consequence, for example that smoking on </w:t>
      </w:r>
      <w:r w:rsidR="009A0DA2">
        <w:rPr>
          <w:rFonts w:ascii="Arial" w:eastAsia="Meiryo" w:hAnsi="Arial" w:cs="Arial"/>
          <w:color w:val="FF0000"/>
          <w:sz w:val="16"/>
          <w:szCs w:val="20"/>
        </w:rPr>
        <w:t>centre</w:t>
      </w:r>
      <w:r w:rsidR="00A4071F">
        <w:rPr>
          <w:rFonts w:ascii="Arial" w:eastAsia="Meiryo" w:hAnsi="Arial" w:cs="Arial"/>
          <w:color w:val="FF0000"/>
          <w:sz w:val="16"/>
          <w:szCs w:val="20"/>
        </w:rPr>
        <w:t xml:space="preserve"> will result in exclusion.  This goes against the principles of natural justice that all principals are required to adhere by in their decision-making. Similarly, principals should take care to avoid suggesting or implying that there is a ‘three-strikes’ rule in effect.  Each situation needs to be dealt with and given due consideration.</w:t>
      </w:r>
    </w:p>
    <w:p w14:paraId="34341FB7" w14:textId="77777777" w:rsidR="00A4071F" w:rsidRDefault="00A4071F" w:rsidP="002C5B3B">
      <w:pPr>
        <w:spacing w:after="0" w:line="240" w:lineRule="auto"/>
        <w:ind w:left="720" w:right="946"/>
        <w:jc w:val="both"/>
        <w:rPr>
          <w:rFonts w:ascii="Arial" w:eastAsia="Meiryo" w:hAnsi="Arial" w:cs="Arial"/>
          <w:color w:val="FF0000"/>
          <w:sz w:val="16"/>
          <w:szCs w:val="20"/>
        </w:rPr>
      </w:pPr>
    </w:p>
    <w:p w14:paraId="4EB16F9E" w14:textId="77777777" w:rsidR="002C5B3B" w:rsidRPr="002C5B3B" w:rsidRDefault="002C5B3B" w:rsidP="002C5B3B">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The description of the consequences system should include:</w:t>
      </w:r>
    </w:p>
    <w:p w14:paraId="0813ECD3"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consequences that are logically tied to the problem behaviour </w:t>
      </w:r>
    </w:p>
    <w:p w14:paraId="7F7107C1"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a focus on the use of consequences to teach students appropriate ways to meet their needs</w:t>
      </w:r>
    </w:p>
    <w:p w14:paraId="2E4384A7"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use of behavioural data to evaluate the effectiveness </w:t>
      </w:r>
    </w:p>
    <w:p w14:paraId="6F44D926"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consistency </w:t>
      </w:r>
      <w:r>
        <w:rPr>
          <w:rFonts w:ascii="Arial" w:eastAsia="Meiryo" w:hAnsi="Arial" w:cs="Arial"/>
          <w:color w:val="FF0000"/>
          <w:sz w:val="16"/>
          <w:szCs w:val="20"/>
        </w:rPr>
        <w:t xml:space="preserve">in the administration of consequences </w:t>
      </w:r>
      <w:r w:rsidRPr="002C5B3B">
        <w:rPr>
          <w:rFonts w:ascii="Arial" w:eastAsia="Meiryo" w:hAnsi="Arial" w:cs="Arial"/>
          <w:color w:val="FF0000"/>
          <w:sz w:val="16"/>
          <w:szCs w:val="20"/>
        </w:rPr>
        <w:t>by staff</w:t>
      </w:r>
    </w:p>
    <w:p w14:paraId="3F4B88E1" w14:textId="77777777" w:rsidR="002C5B3B" w:rsidRPr="002C5B3B" w:rsidRDefault="002C5B3B" w:rsidP="002C5B3B">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evidence that all staff have collaborated in designing the system and that they are in broad agreement with its deployment</w:t>
      </w:r>
    </w:p>
    <w:p w14:paraId="4FCF062A" w14:textId="77777777" w:rsidR="00C91F40" w:rsidRDefault="002C5B3B" w:rsidP="00C91F40">
      <w:pPr>
        <w:pStyle w:val="ListParagraph"/>
        <w:numPr>
          <w:ilvl w:val="0"/>
          <w:numId w:val="33"/>
        </w:numPr>
        <w:spacing w:after="0" w:line="240" w:lineRule="auto"/>
        <w:ind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agreed procedures which involve the placement of students away from the classroom, </w:t>
      </w:r>
      <w:r w:rsidR="00301E0B" w:rsidRPr="002C5B3B">
        <w:rPr>
          <w:rFonts w:ascii="Arial" w:eastAsia="Meiryo" w:hAnsi="Arial" w:cs="Arial"/>
          <w:color w:val="FF0000"/>
          <w:sz w:val="16"/>
          <w:szCs w:val="20"/>
        </w:rPr>
        <w:t>i.e.</w:t>
      </w:r>
      <w:r w:rsidRPr="002C5B3B">
        <w:rPr>
          <w:rFonts w:ascii="Arial" w:eastAsia="Meiryo" w:hAnsi="Arial" w:cs="Arial"/>
          <w:color w:val="FF0000"/>
          <w:sz w:val="16"/>
          <w:szCs w:val="20"/>
        </w:rPr>
        <w:t xml:space="preserve"> detention and time out, which are consistent with the provisions of the </w:t>
      </w:r>
      <w:r>
        <w:rPr>
          <w:rFonts w:ascii="Arial" w:eastAsia="Meiryo" w:hAnsi="Arial" w:cs="Arial"/>
          <w:color w:val="FF0000"/>
          <w:sz w:val="16"/>
          <w:szCs w:val="20"/>
        </w:rPr>
        <w:t>Student discipline procedure</w:t>
      </w:r>
    </w:p>
    <w:p w14:paraId="542C5EB6" w14:textId="77777777" w:rsidR="002C5B3B" w:rsidRPr="00C91F40" w:rsidRDefault="00C91F40" w:rsidP="00C91F40">
      <w:pPr>
        <w:pStyle w:val="ListParagraph"/>
        <w:numPr>
          <w:ilvl w:val="0"/>
          <w:numId w:val="33"/>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t>
      </w:r>
      <w:r w:rsidR="009A0DA2">
        <w:rPr>
          <w:rFonts w:ascii="Arial" w:eastAsia="Meiryo" w:hAnsi="Arial" w:cs="Arial"/>
          <w:color w:val="FF0000"/>
          <w:sz w:val="16"/>
          <w:szCs w:val="20"/>
        </w:rPr>
        <w:t>centre</w:t>
      </w:r>
      <w:r w:rsidRPr="00C91F40">
        <w:rPr>
          <w:rFonts w:ascii="Arial" w:eastAsia="Meiryo" w:hAnsi="Arial" w:cs="Arial"/>
          <w:color w:val="FF0000"/>
          <w:sz w:val="16"/>
          <w:szCs w:val="20"/>
        </w:rPr>
        <w:t>’s approach to re-entry following suspension</w:t>
      </w:r>
      <w:r>
        <w:rPr>
          <w:rFonts w:ascii="Arial" w:eastAsia="Meiryo" w:hAnsi="Arial" w:cs="Arial"/>
          <w:color w:val="FF0000"/>
          <w:sz w:val="16"/>
          <w:szCs w:val="20"/>
        </w:rPr>
        <w:t xml:space="preserve"> if applicable</w:t>
      </w:r>
      <w:r w:rsidRPr="00C91F40">
        <w:rPr>
          <w:rFonts w:ascii="Arial" w:eastAsia="Meiryo" w:hAnsi="Arial" w:cs="Arial"/>
          <w:color w:val="FF0000"/>
          <w:sz w:val="16"/>
          <w:szCs w:val="20"/>
        </w:rPr>
        <w:t>.</w:t>
      </w:r>
    </w:p>
    <w:p w14:paraId="453A43B5" w14:textId="77777777" w:rsidR="00DC2C9D" w:rsidRDefault="00DC2C9D">
      <w:pPr>
        <w:spacing w:after="0" w:line="240" w:lineRule="auto"/>
        <w:rPr>
          <w:rFonts w:ascii="Arial" w:eastAsia="Meiryo" w:hAnsi="Arial" w:cs="Arial"/>
          <w:b/>
          <w:sz w:val="20"/>
          <w:szCs w:val="20"/>
        </w:rPr>
      </w:pPr>
    </w:p>
    <w:p w14:paraId="67445D8E" w14:textId="77777777" w:rsidR="00E65A80" w:rsidRDefault="00E65A80">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78F59B4D" w14:textId="77777777" w:rsidTr="00644934">
        <w:tc>
          <w:tcPr>
            <w:tcW w:w="5000" w:type="pct"/>
            <w:shd w:val="clear" w:color="auto" w:fill="295CAB"/>
          </w:tcPr>
          <w:p w14:paraId="44C5F284" w14:textId="77777777" w:rsidR="00CB367C" w:rsidRPr="005144CD" w:rsidRDefault="00CB367C" w:rsidP="009A0DA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sidR="009A0DA2">
              <w:rPr>
                <w:rFonts w:ascii="Arial" w:eastAsia="Meiryo" w:hAnsi="Arial" w:cs="Arial"/>
                <w:color w:val="FFFFFF" w:themeColor="background1"/>
                <w:sz w:val="32"/>
                <w:szCs w:val="36"/>
              </w:rPr>
              <w:t>Centre</w:t>
            </w:r>
            <w:r w:rsidR="00E65A80">
              <w:rPr>
                <w:rFonts w:ascii="Arial" w:eastAsia="Meiryo" w:hAnsi="Arial" w:cs="Arial"/>
                <w:color w:val="FFFFFF" w:themeColor="background1"/>
                <w:sz w:val="32"/>
                <w:szCs w:val="36"/>
              </w:rPr>
              <w:t xml:space="preserve"> P</w:t>
            </w:r>
            <w:r w:rsidR="00833180">
              <w:rPr>
                <w:rFonts w:ascii="Arial" w:eastAsia="Meiryo" w:hAnsi="Arial" w:cs="Arial"/>
                <w:color w:val="FFFFFF" w:themeColor="background1"/>
                <w:sz w:val="32"/>
                <w:szCs w:val="36"/>
              </w:rPr>
              <w:t>olicies</w:t>
            </w:r>
            <w:r w:rsidR="00E65A80">
              <w:rPr>
                <w:rFonts w:ascii="Arial" w:eastAsia="Meiryo" w:hAnsi="Arial" w:cs="Arial"/>
                <w:color w:val="FFFFFF" w:themeColor="background1"/>
                <w:sz w:val="32"/>
                <w:szCs w:val="36"/>
              </w:rPr>
              <w:t xml:space="preserve"> (Mandated)</w:t>
            </w:r>
          </w:p>
        </w:tc>
      </w:tr>
      <w:tr w:rsidR="00CB367C" w:rsidRPr="00674B95" w14:paraId="0538CDB5" w14:textId="77777777" w:rsidTr="00644934">
        <w:trPr>
          <w:trHeight w:val="371"/>
        </w:trPr>
        <w:tc>
          <w:tcPr>
            <w:tcW w:w="5000" w:type="pct"/>
            <w:shd w:val="clear" w:color="auto" w:fill="DDDDDD"/>
          </w:tcPr>
          <w:p w14:paraId="0153C1A7"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6F384868" w14:textId="77777777" w:rsidR="00CB367C" w:rsidRDefault="009907EF" w:rsidP="009907EF">
      <w:pPr>
        <w:spacing w:after="0" w:line="240" w:lineRule="auto"/>
        <w:ind w:left="720" w:right="946"/>
        <w:jc w:val="both"/>
        <w:rPr>
          <w:rFonts w:ascii="Arial" w:eastAsia="Meiryo" w:hAnsi="Arial" w:cs="Arial"/>
          <w:b/>
          <w:sz w:val="20"/>
          <w:szCs w:val="20"/>
        </w:rPr>
      </w:pPr>
      <w:r>
        <w:rPr>
          <w:rFonts w:ascii="Arial" w:eastAsia="Meiryo" w:hAnsi="Arial" w:cs="Arial"/>
          <w:color w:val="FF0000"/>
          <w:sz w:val="16"/>
          <w:szCs w:val="20"/>
        </w:rPr>
        <w:t xml:space="preserve">In this section, provide copies of any specific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discipline p</w:t>
      </w:r>
      <w:r w:rsidR="00833180">
        <w:rPr>
          <w:rFonts w:ascii="Arial" w:eastAsia="Meiryo" w:hAnsi="Arial" w:cs="Arial"/>
          <w:color w:val="FF0000"/>
          <w:sz w:val="16"/>
          <w:szCs w:val="20"/>
        </w:rPr>
        <w:t>olicies</w:t>
      </w:r>
      <w:r>
        <w:rPr>
          <w:rFonts w:ascii="Arial" w:eastAsia="Meiryo" w:hAnsi="Arial" w:cs="Arial"/>
          <w:color w:val="FF0000"/>
          <w:sz w:val="16"/>
          <w:szCs w:val="20"/>
        </w:rPr>
        <w:t xml:space="preserve"> designed to ensure all staff work consistently to create and maintain a supportive and safe learning environment</w:t>
      </w:r>
      <w:r w:rsidRPr="007A5C65">
        <w:rPr>
          <w:rFonts w:ascii="Arial" w:eastAsia="Meiryo" w:hAnsi="Arial" w:cs="Arial"/>
          <w:color w:val="FF0000"/>
          <w:sz w:val="16"/>
          <w:szCs w:val="20"/>
        </w:rPr>
        <w:t>.</w:t>
      </w:r>
      <w:r>
        <w:rPr>
          <w:rFonts w:ascii="Arial" w:eastAsia="Meiryo" w:hAnsi="Arial" w:cs="Arial"/>
          <w:color w:val="FF0000"/>
          <w:sz w:val="16"/>
          <w:szCs w:val="20"/>
        </w:rPr>
        <w:t xml:space="preserve">  </w:t>
      </w:r>
      <w:r w:rsidR="00833180">
        <w:rPr>
          <w:rFonts w:ascii="Arial" w:eastAsia="Meiryo" w:hAnsi="Arial" w:cs="Arial"/>
          <w:color w:val="FF0000"/>
          <w:sz w:val="16"/>
          <w:szCs w:val="20"/>
        </w:rPr>
        <w:t xml:space="preserve">At a minimum, </w:t>
      </w:r>
      <w:r w:rsidR="004E4069">
        <w:rPr>
          <w:rFonts w:ascii="Arial" w:eastAsia="Meiryo" w:hAnsi="Arial" w:cs="Arial"/>
          <w:color w:val="FF0000"/>
          <w:sz w:val="16"/>
          <w:szCs w:val="20"/>
        </w:rPr>
        <w:t>eac</w:t>
      </w:r>
      <w:r>
        <w:rPr>
          <w:rFonts w:ascii="Arial" w:eastAsia="Meiryo" w:hAnsi="Arial" w:cs="Arial"/>
          <w:color w:val="FF0000"/>
          <w:sz w:val="16"/>
          <w:szCs w:val="20"/>
        </w:rPr>
        <w:t xml:space="preserve">h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ha</w:t>
      </w:r>
      <w:r w:rsidR="00AC2315">
        <w:rPr>
          <w:rFonts w:ascii="Arial" w:eastAsia="Meiryo" w:hAnsi="Arial" w:cs="Arial"/>
          <w:color w:val="FF0000"/>
          <w:sz w:val="16"/>
          <w:szCs w:val="20"/>
        </w:rPr>
        <w:t>s</w:t>
      </w:r>
      <w:r>
        <w:rPr>
          <w:rFonts w:ascii="Arial" w:eastAsia="Meiryo" w:hAnsi="Arial" w:cs="Arial"/>
          <w:color w:val="FF0000"/>
          <w:sz w:val="16"/>
          <w:szCs w:val="20"/>
        </w:rPr>
        <w:t xml:space="preserve"> a </w:t>
      </w:r>
      <w:r w:rsidR="00CE5267">
        <w:rPr>
          <w:rFonts w:ascii="Arial" w:eastAsia="Meiryo" w:hAnsi="Arial" w:cs="Arial"/>
          <w:color w:val="FF0000"/>
          <w:sz w:val="16"/>
          <w:szCs w:val="20"/>
        </w:rPr>
        <w:t xml:space="preserve">policy </w:t>
      </w:r>
      <w:r>
        <w:rPr>
          <w:rFonts w:ascii="Arial" w:eastAsia="Meiryo" w:hAnsi="Arial" w:cs="Arial"/>
          <w:color w:val="FF0000"/>
          <w:sz w:val="16"/>
          <w:szCs w:val="20"/>
        </w:rPr>
        <w:t>on each of the following:</w:t>
      </w:r>
    </w:p>
    <w:p w14:paraId="5D3EB732" w14:textId="77777777" w:rsidR="00CB367C" w:rsidRDefault="00CB367C">
      <w:pPr>
        <w:spacing w:after="0" w:line="240" w:lineRule="auto"/>
        <w:rPr>
          <w:rFonts w:ascii="Arial" w:eastAsia="Meiryo" w:hAnsi="Arial" w:cs="Arial"/>
          <w:b/>
          <w:sz w:val="20"/>
          <w:szCs w:val="20"/>
        </w:rPr>
      </w:pPr>
    </w:p>
    <w:p w14:paraId="4A06EC07" w14:textId="77777777" w:rsidR="002E43A4" w:rsidRPr="009907EF" w:rsidRDefault="002C5B3B" w:rsidP="009907EF">
      <w:pPr>
        <w:pStyle w:val="ListParagraph"/>
        <w:numPr>
          <w:ilvl w:val="0"/>
          <w:numId w:val="12"/>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Temporary removal of student property </w:t>
      </w:r>
      <w:r w:rsidRPr="001C6285">
        <w:rPr>
          <w:rFonts w:ascii="Arial" w:eastAsia="Meiryo" w:hAnsi="Arial" w:cs="Arial"/>
          <w:i/>
          <w:color w:val="FF0000"/>
          <w:sz w:val="16"/>
          <w:szCs w:val="20"/>
        </w:rPr>
        <w:t>(Mandated)</w:t>
      </w:r>
    </w:p>
    <w:p w14:paraId="0699B3D8" w14:textId="77777777" w:rsidR="002C7B2F" w:rsidRPr="009907EF" w:rsidRDefault="002C7B2F" w:rsidP="002C7B2F">
      <w:pPr>
        <w:pStyle w:val="ListParagraph"/>
        <w:numPr>
          <w:ilvl w:val="0"/>
          <w:numId w:val="12"/>
        </w:numPr>
        <w:spacing w:after="0" w:line="240" w:lineRule="auto"/>
        <w:ind w:right="946"/>
        <w:jc w:val="both"/>
        <w:rPr>
          <w:rFonts w:ascii="Arial" w:eastAsia="Meiryo" w:hAnsi="Arial" w:cs="Arial"/>
          <w:color w:val="FF0000"/>
          <w:sz w:val="16"/>
          <w:szCs w:val="20"/>
        </w:rPr>
      </w:pPr>
      <w:r w:rsidRPr="009907EF">
        <w:rPr>
          <w:rFonts w:ascii="Arial" w:eastAsia="Meiryo" w:hAnsi="Arial" w:cs="Arial"/>
          <w:color w:val="FF0000"/>
          <w:sz w:val="16"/>
          <w:szCs w:val="20"/>
        </w:rPr>
        <w:t xml:space="preserve">Use of mobile phones </w:t>
      </w:r>
      <w:r>
        <w:rPr>
          <w:rFonts w:ascii="Arial" w:eastAsia="Meiryo" w:hAnsi="Arial" w:cs="Arial"/>
          <w:color w:val="FF0000"/>
          <w:sz w:val="16"/>
          <w:szCs w:val="20"/>
        </w:rPr>
        <w:t xml:space="preserve">and other devices by student </w:t>
      </w:r>
      <w:r w:rsidRPr="001C6285">
        <w:rPr>
          <w:rFonts w:ascii="Arial" w:eastAsia="Meiryo" w:hAnsi="Arial" w:cs="Arial"/>
          <w:i/>
          <w:color w:val="FF0000"/>
          <w:sz w:val="16"/>
          <w:szCs w:val="20"/>
        </w:rPr>
        <w:t>(Mandated)</w:t>
      </w:r>
    </w:p>
    <w:p w14:paraId="51951D24" w14:textId="77777777" w:rsidR="009907EF" w:rsidRDefault="002C7B2F" w:rsidP="009907EF">
      <w:pPr>
        <w:pStyle w:val="ListParagraph"/>
        <w:numPr>
          <w:ilvl w:val="0"/>
          <w:numId w:val="12"/>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Preventing and responding to bullying </w:t>
      </w:r>
      <w:r w:rsidRPr="001C6285">
        <w:rPr>
          <w:rFonts w:ascii="Arial" w:eastAsia="Meiryo" w:hAnsi="Arial" w:cs="Arial"/>
          <w:i/>
          <w:color w:val="FF0000"/>
          <w:sz w:val="16"/>
          <w:szCs w:val="20"/>
        </w:rPr>
        <w:t>(Mandated)</w:t>
      </w:r>
    </w:p>
    <w:p w14:paraId="608BC658" w14:textId="77777777" w:rsidR="002C7B2F" w:rsidRDefault="002C7B2F" w:rsidP="002C7B2F">
      <w:pPr>
        <w:pStyle w:val="ListParagraph"/>
        <w:numPr>
          <w:ilvl w:val="0"/>
          <w:numId w:val="12"/>
        </w:numPr>
        <w:spacing w:after="0" w:line="240" w:lineRule="auto"/>
        <w:ind w:right="946"/>
        <w:jc w:val="both"/>
        <w:rPr>
          <w:rFonts w:ascii="Arial" w:eastAsia="Meiryo" w:hAnsi="Arial" w:cs="Arial"/>
          <w:color w:val="FF0000"/>
          <w:sz w:val="16"/>
          <w:szCs w:val="20"/>
        </w:rPr>
      </w:pPr>
      <w:r w:rsidRPr="009907EF">
        <w:rPr>
          <w:rFonts w:ascii="Arial" w:eastAsia="Meiryo" w:hAnsi="Arial" w:cs="Arial"/>
          <w:color w:val="FF0000"/>
          <w:sz w:val="16"/>
          <w:szCs w:val="20"/>
        </w:rPr>
        <w:t>Appropriate use of social media</w:t>
      </w:r>
      <w:r>
        <w:rPr>
          <w:rFonts w:ascii="Arial" w:eastAsia="Meiryo" w:hAnsi="Arial" w:cs="Arial"/>
          <w:color w:val="FF0000"/>
          <w:sz w:val="16"/>
          <w:szCs w:val="20"/>
        </w:rPr>
        <w:t xml:space="preserve"> </w:t>
      </w:r>
      <w:r w:rsidRPr="001C6285">
        <w:rPr>
          <w:rFonts w:ascii="Arial" w:eastAsia="Meiryo" w:hAnsi="Arial" w:cs="Arial"/>
          <w:i/>
          <w:color w:val="FF0000"/>
          <w:sz w:val="16"/>
          <w:szCs w:val="20"/>
        </w:rPr>
        <w:t>(Mandated)</w:t>
      </w:r>
    </w:p>
    <w:p w14:paraId="6D44F6C2" w14:textId="77777777" w:rsidR="002C7B2F" w:rsidRDefault="002C7B2F" w:rsidP="002C7B2F">
      <w:pPr>
        <w:pStyle w:val="ListParagraph"/>
        <w:spacing w:after="0" w:line="240" w:lineRule="auto"/>
        <w:ind w:left="1800" w:right="946"/>
        <w:jc w:val="both"/>
        <w:rPr>
          <w:rFonts w:ascii="Arial" w:eastAsia="Meiryo" w:hAnsi="Arial" w:cs="Arial"/>
          <w:color w:val="FF0000"/>
          <w:sz w:val="16"/>
          <w:szCs w:val="20"/>
        </w:rPr>
      </w:pPr>
    </w:p>
    <w:p w14:paraId="09BB53AF" w14:textId="77777777" w:rsidR="00CB367C" w:rsidRDefault="00B62DFA">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728626EE" w14:textId="77777777" w:rsidR="002C7B2F" w:rsidRPr="00A21925" w:rsidRDefault="002C7B2F" w:rsidP="002C7B2F">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Temporary removal of student property (Mandated)</w:t>
      </w:r>
    </w:p>
    <w:p w14:paraId="1F9067CF" w14:textId="77777777" w:rsidR="002C7B2F" w:rsidRDefault="002C7B2F" w:rsidP="002C7B2F">
      <w:pPr>
        <w:spacing w:after="0" w:line="240" w:lineRule="auto"/>
        <w:rPr>
          <w:rFonts w:ascii="Arial" w:eastAsia="Meiryo" w:hAnsi="Arial" w:cs="Arial"/>
          <w:b/>
          <w:sz w:val="20"/>
          <w:szCs w:val="20"/>
        </w:rPr>
      </w:pPr>
    </w:p>
    <w:p w14:paraId="01EB20AF" w14:textId="77777777" w:rsidR="00621A14" w:rsidRPr="00621A14" w:rsidRDefault="002C7B2F" w:rsidP="00621A14">
      <w:pPr>
        <w:numPr>
          <w:ilvl w:val="0"/>
          <w:numId w:val="37"/>
        </w:numPr>
        <w:spacing w:after="0" w:line="240" w:lineRule="auto"/>
        <w:ind w:right="946"/>
        <w:rPr>
          <w:rFonts w:ascii="Arial" w:eastAsia="Meiryo" w:hAnsi="Arial" w:cs="Arial"/>
          <w:i/>
          <w:iCs/>
          <w:color w:val="FF0000"/>
          <w:sz w:val="16"/>
          <w:szCs w:val="20"/>
        </w:rPr>
      </w:pPr>
      <w:r w:rsidRPr="004B2149">
        <w:rPr>
          <w:rFonts w:ascii="Arial" w:eastAsia="Meiryo" w:hAnsi="Arial" w:cs="Arial"/>
          <w:color w:val="FF0000"/>
          <w:sz w:val="16"/>
          <w:szCs w:val="20"/>
        </w:rPr>
        <w:t xml:space="preserve">The </w:t>
      </w:r>
      <w:r w:rsidRPr="00A55F7A">
        <w:rPr>
          <w:rFonts w:ascii="Arial" w:eastAsia="Meiryo" w:hAnsi="Arial" w:cs="Arial"/>
          <w:color w:val="FF0000"/>
          <w:sz w:val="16"/>
          <w:szCs w:val="20"/>
        </w:rPr>
        <w:t xml:space="preserve">removal of any property in a student’s possession may be necessary to promote the caring, safe and supportive learning environment of the </w:t>
      </w:r>
      <w:r w:rsidR="009A0DA2">
        <w:rPr>
          <w:rFonts w:ascii="Arial" w:eastAsia="Meiryo" w:hAnsi="Arial" w:cs="Arial"/>
          <w:color w:val="FF0000"/>
          <w:sz w:val="16"/>
          <w:szCs w:val="20"/>
        </w:rPr>
        <w:t>centre</w:t>
      </w:r>
      <w:r w:rsidRPr="00A55F7A">
        <w:rPr>
          <w:rFonts w:ascii="Arial" w:eastAsia="Meiryo" w:hAnsi="Arial" w:cs="Arial"/>
          <w:color w:val="FF0000"/>
          <w:sz w:val="16"/>
          <w:szCs w:val="20"/>
        </w:rPr>
        <w:t xml:space="preserve">, to maintain and foster mutual respect between all </w:t>
      </w:r>
      <w:r w:rsidR="009A0DA2">
        <w:rPr>
          <w:rFonts w:ascii="Arial" w:eastAsia="Meiryo" w:hAnsi="Arial" w:cs="Arial"/>
          <w:color w:val="FF0000"/>
          <w:sz w:val="16"/>
          <w:szCs w:val="20"/>
        </w:rPr>
        <w:t>centre</w:t>
      </w:r>
      <w:r w:rsidRPr="00A55F7A">
        <w:rPr>
          <w:rFonts w:ascii="Arial" w:eastAsia="Meiryo" w:hAnsi="Arial" w:cs="Arial"/>
          <w:color w:val="FF0000"/>
          <w:sz w:val="16"/>
          <w:szCs w:val="20"/>
        </w:rPr>
        <w:t xml:space="preserve"> staff, students and visitors.</w:t>
      </w:r>
      <w:r>
        <w:rPr>
          <w:rFonts w:ascii="Arial" w:eastAsia="Meiryo" w:hAnsi="Arial" w:cs="Arial"/>
          <w:color w:val="FF0000"/>
          <w:sz w:val="16"/>
          <w:szCs w:val="20"/>
        </w:rPr>
        <w:t xml:space="preserve">  </w:t>
      </w:r>
      <w:r w:rsidR="00621A14">
        <w:rPr>
          <w:rFonts w:ascii="Arial" w:eastAsia="Meiryo" w:hAnsi="Arial" w:cs="Arial"/>
          <w:color w:val="FF0000"/>
          <w:sz w:val="16"/>
          <w:szCs w:val="20"/>
        </w:rPr>
        <w:t>Ensure t</w:t>
      </w:r>
      <w:r>
        <w:rPr>
          <w:rFonts w:ascii="Arial" w:eastAsia="Meiryo" w:hAnsi="Arial" w:cs="Arial"/>
          <w:color w:val="FF0000"/>
          <w:sz w:val="16"/>
          <w:szCs w:val="20"/>
        </w:rPr>
        <w:t xml:space="preserve">his section of the Student Code of Conduct </w:t>
      </w:r>
      <w:r w:rsidR="008B3156">
        <w:rPr>
          <w:rFonts w:ascii="Arial" w:eastAsia="Meiryo" w:hAnsi="Arial" w:cs="Arial"/>
          <w:color w:val="FF0000"/>
          <w:sz w:val="16"/>
          <w:szCs w:val="20"/>
        </w:rPr>
        <w:t>clearly details</w:t>
      </w:r>
      <w:r w:rsidR="00621A14">
        <w:rPr>
          <w:rFonts w:ascii="Arial" w:eastAsia="Meiryo" w:hAnsi="Arial" w:cs="Arial"/>
          <w:color w:val="FF0000"/>
          <w:sz w:val="16"/>
          <w:szCs w:val="20"/>
        </w:rPr>
        <w:t xml:space="preserve"> information about the </w:t>
      </w:r>
      <w:r w:rsidR="00621A14" w:rsidRPr="00783283">
        <w:rPr>
          <w:rFonts w:ascii="Arial" w:eastAsia="Meiryo" w:hAnsi="Arial" w:cs="Arial"/>
          <w:b/>
          <w:i/>
          <w:iCs/>
          <w:color w:val="FF0000"/>
          <w:sz w:val="16"/>
          <w:szCs w:val="20"/>
        </w:rPr>
        <w:t>Temporary removal of student property by school staff procedure</w:t>
      </w:r>
      <w:r w:rsidR="00621A14">
        <w:rPr>
          <w:rFonts w:ascii="Arial" w:eastAsia="Meiryo" w:hAnsi="Arial" w:cs="Arial"/>
          <w:iCs/>
          <w:color w:val="FF0000"/>
          <w:sz w:val="16"/>
          <w:szCs w:val="20"/>
        </w:rPr>
        <w:t>, including:</w:t>
      </w:r>
    </w:p>
    <w:p w14:paraId="34517AB2" w14:textId="77777777" w:rsidR="00621A14" w:rsidRPr="00621A14" w:rsidRDefault="00621A14" w:rsidP="00621A14">
      <w:pPr>
        <w:numPr>
          <w:ilvl w:val="1"/>
          <w:numId w:val="37"/>
        </w:numPr>
        <w:spacing w:after="0" w:line="240" w:lineRule="auto"/>
        <w:ind w:right="946"/>
        <w:rPr>
          <w:rFonts w:ascii="Arial" w:eastAsia="Meiryo" w:hAnsi="Arial" w:cs="Arial"/>
          <w:i/>
          <w:iCs/>
          <w:color w:val="FF0000"/>
          <w:sz w:val="16"/>
          <w:szCs w:val="20"/>
        </w:rPr>
      </w:pPr>
      <w:r>
        <w:rPr>
          <w:rFonts w:ascii="Arial" w:eastAsia="Meiryo" w:hAnsi="Arial" w:cs="Arial"/>
          <w:color w:val="FF0000"/>
          <w:sz w:val="16"/>
          <w:szCs w:val="20"/>
        </w:rPr>
        <w:t xml:space="preserve">a clear explanation of the items considered inappropriate to bring to </w:t>
      </w:r>
      <w:r w:rsidR="009A0DA2">
        <w:rPr>
          <w:rFonts w:ascii="Arial" w:eastAsia="Meiryo" w:hAnsi="Arial" w:cs="Arial"/>
          <w:color w:val="FF0000"/>
          <w:sz w:val="16"/>
          <w:szCs w:val="20"/>
        </w:rPr>
        <w:t>centre</w:t>
      </w:r>
    </w:p>
    <w:p w14:paraId="34DCBD15"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 xml:space="preserve">that </w:t>
      </w:r>
      <w:r w:rsidR="009A0DA2">
        <w:rPr>
          <w:rFonts w:ascii="Arial" w:eastAsia="Meiryo" w:hAnsi="Arial" w:cs="Arial"/>
          <w:color w:val="FF0000"/>
          <w:sz w:val="16"/>
          <w:szCs w:val="20"/>
        </w:rPr>
        <w:t>centre</w:t>
      </w:r>
      <w:r w:rsidRPr="00783283">
        <w:rPr>
          <w:rFonts w:ascii="Arial" w:eastAsia="Meiryo" w:hAnsi="Arial" w:cs="Arial"/>
          <w:color w:val="FF0000"/>
          <w:sz w:val="16"/>
          <w:szCs w:val="20"/>
        </w:rPr>
        <w:t xml:space="preserve"> staff may </w:t>
      </w:r>
      <w:r>
        <w:rPr>
          <w:rFonts w:ascii="Arial" w:eastAsia="Meiryo" w:hAnsi="Arial" w:cs="Arial"/>
          <w:color w:val="FF0000"/>
          <w:sz w:val="16"/>
          <w:szCs w:val="20"/>
        </w:rPr>
        <w:t xml:space="preserve">in certain circumstances </w:t>
      </w:r>
      <w:r w:rsidRPr="00783283">
        <w:rPr>
          <w:rFonts w:ascii="Arial" w:eastAsia="Meiryo" w:hAnsi="Arial" w:cs="Arial"/>
          <w:color w:val="FF0000"/>
          <w:sz w:val="16"/>
          <w:szCs w:val="20"/>
        </w:rPr>
        <w:t>remove student property without the consent of parents or students</w:t>
      </w:r>
    </w:p>
    <w:p w14:paraId="134EA4E0"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 xml:space="preserve">the limits on </w:t>
      </w:r>
      <w:r w:rsidR="009A0DA2">
        <w:rPr>
          <w:rFonts w:ascii="Arial" w:eastAsia="Meiryo" w:hAnsi="Arial" w:cs="Arial"/>
          <w:color w:val="FF0000"/>
          <w:sz w:val="16"/>
          <w:szCs w:val="20"/>
        </w:rPr>
        <w:t>centre</w:t>
      </w:r>
      <w:r w:rsidRPr="00783283">
        <w:rPr>
          <w:rFonts w:ascii="Arial" w:eastAsia="Meiryo" w:hAnsi="Arial" w:cs="Arial"/>
          <w:color w:val="FF0000"/>
          <w:sz w:val="16"/>
          <w:szCs w:val="20"/>
        </w:rPr>
        <w:t xml:space="preserve"> staff </w:t>
      </w:r>
      <w:r>
        <w:rPr>
          <w:rFonts w:ascii="Arial" w:eastAsia="Meiryo" w:hAnsi="Arial" w:cs="Arial"/>
          <w:color w:val="FF0000"/>
          <w:sz w:val="16"/>
          <w:szCs w:val="20"/>
        </w:rPr>
        <w:t xml:space="preserve">searching bags and </w:t>
      </w:r>
      <w:r w:rsidRPr="00783283">
        <w:rPr>
          <w:rFonts w:ascii="Arial" w:eastAsia="Meiryo" w:hAnsi="Arial" w:cs="Arial"/>
          <w:color w:val="FF0000"/>
          <w:sz w:val="16"/>
          <w:szCs w:val="20"/>
        </w:rPr>
        <w:t>accessing information from temporarily removed student property, such as mobile phones</w:t>
      </w:r>
    </w:p>
    <w:p w14:paraId="4B17DB79"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examples of property that may be temporarily remov</w:t>
      </w:r>
      <w:r>
        <w:rPr>
          <w:rFonts w:ascii="Arial" w:eastAsia="Meiryo" w:hAnsi="Arial" w:cs="Arial"/>
          <w:color w:val="FF0000"/>
          <w:sz w:val="16"/>
          <w:szCs w:val="20"/>
        </w:rPr>
        <w:t xml:space="preserve">ed, such as bags, mobile phones, </w:t>
      </w:r>
      <w:r w:rsidRPr="00783283">
        <w:rPr>
          <w:rFonts w:ascii="Arial" w:eastAsia="Meiryo" w:hAnsi="Arial" w:cs="Arial"/>
          <w:color w:val="FF0000"/>
          <w:sz w:val="16"/>
          <w:szCs w:val="20"/>
        </w:rPr>
        <w:t>jewellery</w:t>
      </w:r>
      <w:r>
        <w:rPr>
          <w:rFonts w:ascii="Arial" w:eastAsia="Meiryo" w:hAnsi="Arial" w:cs="Arial"/>
          <w:color w:val="FF0000"/>
          <w:sz w:val="16"/>
          <w:szCs w:val="20"/>
        </w:rPr>
        <w:t xml:space="preserve"> or prohibited items such as knives</w:t>
      </w:r>
    </w:p>
    <w:p w14:paraId="6D4B9057"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examples of the amount of time certain property may be temporarily removed (e.g. end of day or week)</w:t>
      </w:r>
    </w:p>
    <w:p w14:paraId="06ED3C37" w14:textId="77777777" w:rsidR="00621A14" w:rsidRPr="00783283" w:rsidRDefault="00621A14" w:rsidP="00621A14">
      <w:pPr>
        <w:numPr>
          <w:ilvl w:val="1"/>
          <w:numId w:val="37"/>
        </w:numPr>
        <w:spacing w:after="0" w:line="240" w:lineRule="auto"/>
        <w:ind w:right="946"/>
        <w:jc w:val="both"/>
        <w:rPr>
          <w:rFonts w:ascii="Arial" w:eastAsia="Meiryo" w:hAnsi="Arial" w:cs="Arial"/>
          <w:color w:val="FF0000"/>
          <w:sz w:val="16"/>
          <w:szCs w:val="20"/>
        </w:rPr>
      </w:pPr>
      <w:r w:rsidRPr="00783283">
        <w:rPr>
          <w:rFonts w:ascii="Arial" w:eastAsia="Meiryo" w:hAnsi="Arial" w:cs="Arial"/>
          <w:color w:val="FF0000"/>
          <w:sz w:val="16"/>
          <w:szCs w:val="20"/>
        </w:rPr>
        <w:t>that student property may be seized by the police.</w:t>
      </w:r>
    </w:p>
    <w:p w14:paraId="562BBEF4" w14:textId="77777777" w:rsidR="00621A14" w:rsidRDefault="00621A14" w:rsidP="00621A14">
      <w:pPr>
        <w:spacing w:after="0" w:line="240" w:lineRule="auto"/>
        <w:ind w:left="720" w:right="946"/>
        <w:rPr>
          <w:rFonts w:ascii="Arial" w:eastAsia="Meiryo" w:hAnsi="Arial" w:cs="Arial"/>
          <w:color w:val="FF0000"/>
          <w:sz w:val="16"/>
          <w:szCs w:val="20"/>
        </w:rPr>
      </w:pPr>
    </w:p>
    <w:p w14:paraId="09D6F48E" w14:textId="15C74810" w:rsidR="00D03951" w:rsidRPr="001A28AE" w:rsidRDefault="002C7B2F" w:rsidP="001A28AE">
      <w:pPr>
        <w:spacing w:after="0" w:line="240" w:lineRule="auto"/>
        <w:ind w:left="720" w:right="946"/>
        <w:rPr>
          <w:rFonts w:ascii="Arial" w:eastAsia="Meiryo" w:hAnsi="Arial" w:cs="Arial"/>
          <w:color w:val="FF0000"/>
          <w:sz w:val="16"/>
          <w:szCs w:val="20"/>
        </w:rPr>
      </w:pPr>
      <w:r>
        <w:rPr>
          <w:rFonts w:ascii="Arial" w:eastAsia="Meiryo" w:hAnsi="Arial" w:cs="Arial"/>
          <w:color w:val="FF0000"/>
          <w:sz w:val="16"/>
          <w:szCs w:val="20"/>
        </w:rPr>
        <w:t xml:space="preserve">Please see </w:t>
      </w:r>
      <w:hyperlink r:id="rId20" w:history="1">
        <w:r w:rsidRPr="001A28AE">
          <w:rPr>
            <w:rStyle w:val="Hyperlink"/>
            <w:rFonts w:ascii="Arial" w:eastAsia="Meiryo" w:hAnsi="Arial" w:cs="Arial"/>
            <w:sz w:val="16"/>
            <w:szCs w:val="20"/>
          </w:rPr>
          <w:t>Temporary removal of student property by school staff procedure</w:t>
        </w:r>
      </w:hyperlink>
      <w:r>
        <w:rPr>
          <w:rFonts w:ascii="Arial" w:eastAsia="Meiryo" w:hAnsi="Arial" w:cs="Arial"/>
          <w:color w:val="FF0000"/>
          <w:sz w:val="16"/>
          <w:szCs w:val="20"/>
        </w:rPr>
        <w:t xml:space="preserve"> for more information. </w:t>
      </w:r>
    </w:p>
    <w:p w14:paraId="16709AF2" w14:textId="77777777" w:rsidR="002C7B2F" w:rsidRDefault="002C7B2F" w:rsidP="00621A14">
      <w:pPr>
        <w:spacing w:after="0" w:line="240" w:lineRule="auto"/>
        <w:ind w:right="946"/>
        <w:jc w:val="both"/>
        <w:rPr>
          <w:rFonts w:ascii="Arial" w:eastAsia="Meiryo" w:hAnsi="Arial" w:cs="Arial"/>
          <w:color w:val="FF0000"/>
          <w:sz w:val="16"/>
          <w:szCs w:val="20"/>
        </w:rPr>
      </w:pPr>
    </w:p>
    <w:p w14:paraId="78F4E198" w14:textId="77777777" w:rsidR="00D03951" w:rsidRDefault="00D03951" w:rsidP="002C7B2F">
      <w:pPr>
        <w:spacing w:after="0" w:line="240" w:lineRule="auto"/>
        <w:ind w:left="720" w:right="946"/>
        <w:jc w:val="both"/>
        <w:rPr>
          <w:rFonts w:ascii="Arial" w:eastAsia="Meiryo" w:hAnsi="Arial" w:cs="Arial"/>
          <w:color w:val="FF0000"/>
          <w:sz w:val="16"/>
          <w:szCs w:val="20"/>
        </w:rPr>
      </w:pPr>
    </w:p>
    <w:p w14:paraId="657F8073" w14:textId="77777777" w:rsidR="00441DE7" w:rsidRPr="00A55F7A" w:rsidRDefault="00441DE7" w:rsidP="002C7B2F">
      <w:pPr>
        <w:spacing w:after="0" w:line="240" w:lineRule="auto"/>
        <w:ind w:left="720" w:right="946"/>
        <w:jc w:val="both"/>
        <w:rPr>
          <w:rFonts w:ascii="Arial" w:eastAsia="Meiryo" w:hAnsi="Arial" w:cs="Arial"/>
          <w:color w:val="FF0000"/>
          <w:sz w:val="16"/>
          <w:szCs w:val="20"/>
        </w:rPr>
      </w:pPr>
    </w:p>
    <w:p w14:paraId="676F9BE9" w14:textId="77777777" w:rsidR="002C7B2F" w:rsidRDefault="002C7B2F" w:rsidP="002C7B2F">
      <w:pPr>
        <w:spacing w:after="0" w:line="240" w:lineRule="auto"/>
        <w:rPr>
          <w:rFonts w:ascii="Arial" w:eastAsia="Meiryo" w:hAnsi="Arial" w:cs="Arial"/>
          <w:b/>
          <w:sz w:val="20"/>
          <w:szCs w:val="20"/>
        </w:rPr>
      </w:pPr>
    </w:p>
    <w:p w14:paraId="3FBD1535" w14:textId="77777777" w:rsidR="002C7B2F" w:rsidRDefault="002C7B2F">
      <w:pPr>
        <w:spacing w:after="0" w:line="240" w:lineRule="auto"/>
        <w:rPr>
          <w:rFonts w:ascii="Arial" w:eastAsia="Meiryo" w:hAnsi="Arial" w:cs="Arial"/>
          <w:color w:val="FF0000"/>
          <w:sz w:val="16"/>
          <w:szCs w:val="20"/>
        </w:rPr>
      </w:pPr>
    </w:p>
    <w:p w14:paraId="53E36ABE" w14:textId="77777777" w:rsidR="002C7B2F" w:rsidRDefault="002C7B2F">
      <w:pPr>
        <w:spacing w:after="0" w:line="240" w:lineRule="auto"/>
        <w:rPr>
          <w:rFonts w:ascii="Arial" w:eastAsia="Meiryo" w:hAnsi="Arial" w:cs="Arial"/>
          <w:color w:val="FF0000"/>
          <w:sz w:val="16"/>
          <w:szCs w:val="20"/>
        </w:rPr>
      </w:pPr>
    </w:p>
    <w:p w14:paraId="5682E8B8" w14:textId="77777777" w:rsidR="002C7B2F" w:rsidRDefault="002C7B2F">
      <w:pPr>
        <w:spacing w:after="0" w:line="240" w:lineRule="auto"/>
        <w:rPr>
          <w:rFonts w:ascii="Arial" w:eastAsia="Meiryo" w:hAnsi="Arial" w:cs="Arial"/>
          <w:color w:val="FF0000"/>
          <w:sz w:val="16"/>
          <w:szCs w:val="20"/>
        </w:rPr>
      </w:pPr>
    </w:p>
    <w:p w14:paraId="7726B1AF" w14:textId="77777777" w:rsidR="002C7B2F" w:rsidRDefault="002C7B2F">
      <w:pPr>
        <w:spacing w:after="0" w:line="240" w:lineRule="auto"/>
        <w:rPr>
          <w:rFonts w:ascii="Arial" w:eastAsia="Meiryo" w:hAnsi="Arial" w:cs="Arial"/>
          <w:b/>
          <w:sz w:val="20"/>
          <w:szCs w:val="20"/>
        </w:rPr>
      </w:pPr>
    </w:p>
    <w:p w14:paraId="227B746C" w14:textId="77777777" w:rsidR="00B62DFA" w:rsidRDefault="00B62DFA">
      <w:pPr>
        <w:spacing w:after="0" w:line="240" w:lineRule="auto"/>
        <w:rPr>
          <w:rFonts w:ascii="Arial" w:eastAsia="Meiryo" w:hAnsi="Arial" w:cs="Arial"/>
          <w:b/>
          <w:sz w:val="20"/>
          <w:szCs w:val="20"/>
        </w:rPr>
      </w:pPr>
    </w:p>
    <w:p w14:paraId="752E11CC" w14:textId="77777777" w:rsidR="00B62DFA" w:rsidRDefault="00B62DFA">
      <w:pPr>
        <w:spacing w:after="0" w:line="240" w:lineRule="auto"/>
        <w:rPr>
          <w:rFonts w:ascii="Arial" w:eastAsia="Meiryo" w:hAnsi="Arial" w:cs="Arial"/>
          <w:b/>
          <w:sz w:val="20"/>
          <w:szCs w:val="20"/>
        </w:rPr>
      </w:pPr>
    </w:p>
    <w:p w14:paraId="036DB2A7" w14:textId="77777777" w:rsidR="00B62DFA" w:rsidRDefault="00B62DFA">
      <w:pPr>
        <w:spacing w:after="0" w:line="240" w:lineRule="auto"/>
        <w:rPr>
          <w:rFonts w:ascii="Arial" w:eastAsia="Meiryo" w:hAnsi="Arial" w:cs="Arial"/>
          <w:b/>
          <w:sz w:val="20"/>
          <w:szCs w:val="20"/>
        </w:rPr>
      </w:pPr>
    </w:p>
    <w:p w14:paraId="226B67BE" w14:textId="77777777" w:rsidR="00B62DFA" w:rsidRDefault="00B62DFA">
      <w:pPr>
        <w:spacing w:after="0" w:line="240" w:lineRule="auto"/>
        <w:rPr>
          <w:rFonts w:ascii="Arial" w:eastAsia="Meiryo" w:hAnsi="Arial" w:cs="Arial"/>
          <w:b/>
          <w:sz w:val="20"/>
          <w:szCs w:val="20"/>
        </w:rPr>
      </w:pPr>
    </w:p>
    <w:p w14:paraId="0D77AAE9" w14:textId="77777777" w:rsidR="00B62DFA" w:rsidRDefault="00B62DFA">
      <w:pPr>
        <w:spacing w:after="0" w:line="240" w:lineRule="auto"/>
        <w:rPr>
          <w:rFonts w:ascii="Arial" w:eastAsia="Meiryo" w:hAnsi="Arial" w:cs="Arial"/>
          <w:b/>
          <w:sz w:val="20"/>
          <w:szCs w:val="20"/>
        </w:rPr>
      </w:pPr>
    </w:p>
    <w:p w14:paraId="42E459AD" w14:textId="77777777" w:rsidR="00B62DFA" w:rsidRDefault="00B62DFA">
      <w:pPr>
        <w:spacing w:after="0" w:line="240" w:lineRule="auto"/>
        <w:rPr>
          <w:rFonts w:ascii="Arial" w:eastAsia="Meiryo" w:hAnsi="Arial" w:cs="Arial"/>
          <w:b/>
          <w:sz w:val="20"/>
          <w:szCs w:val="20"/>
        </w:rPr>
      </w:pPr>
    </w:p>
    <w:p w14:paraId="4D51220E" w14:textId="77777777" w:rsidR="00B62DFA" w:rsidRDefault="00B62DFA">
      <w:pPr>
        <w:spacing w:after="0" w:line="240" w:lineRule="auto"/>
        <w:rPr>
          <w:rFonts w:ascii="Arial" w:eastAsia="Meiryo" w:hAnsi="Arial" w:cs="Arial"/>
          <w:b/>
          <w:sz w:val="20"/>
          <w:szCs w:val="20"/>
        </w:rPr>
      </w:pPr>
    </w:p>
    <w:p w14:paraId="3C94559E" w14:textId="77777777" w:rsidR="00B62DFA" w:rsidRDefault="00B62DFA">
      <w:pPr>
        <w:spacing w:after="0" w:line="240" w:lineRule="auto"/>
        <w:rPr>
          <w:rFonts w:ascii="Arial" w:eastAsia="Meiryo" w:hAnsi="Arial" w:cs="Arial"/>
          <w:b/>
          <w:sz w:val="20"/>
          <w:szCs w:val="20"/>
        </w:rPr>
      </w:pPr>
    </w:p>
    <w:p w14:paraId="21A562C5" w14:textId="77777777" w:rsidR="00B62DFA" w:rsidRDefault="00B62DFA">
      <w:pPr>
        <w:spacing w:after="0" w:line="240" w:lineRule="auto"/>
        <w:rPr>
          <w:rFonts w:ascii="Arial" w:eastAsia="Meiryo" w:hAnsi="Arial" w:cs="Arial"/>
          <w:b/>
          <w:sz w:val="20"/>
          <w:szCs w:val="20"/>
        </w:rPr>
      </w:pPr>
    </w:p>
    <w:p w14:paraId="60CAE745" w14:textId="77777777" w:rsidR="00B62DFA" w:rsidRDefault="00B62DFA">
      <w:pPr>
        <w:spacing w:after="0" w:line="240" w:lineRule="auto"/>
        <w:rPr>
          <w:rFonts w:ascii="Arial" w:eastAsia="Meiryo" w:hAnsi="Arial" w:cs="Arial"/>
          <w:b/>
          <w:sz w:val="20"/>
          <w:szCs w:val="20"/>
        </w:rPr>
      </w:pPr>
    </w:p>
    <w:p w14:paraId="63173BC0" w14:textId="77777777" w:rsidR="00B62DFA" w:rsidRDefault="00B62DFA">
      <w:pPr>
        <w:spacing w:after="0" w:line="240" w:lineRule="auto"/>
        <w:rPr>
          <w:rFonts w:ascii="Arial" w:eastAsia="Meiryo" w:hAnsi="Arial" w:cs="Arial"/>
          <w:b/>
          <w:sz w:val="20"/>
          <w:szCs w:val="20"/>
        </w:rPr>
      </w:pPr>
    </w:p>
    <w:p w14:paraId="0D5C0DFE" w14:textId="77777777" w:rsidR="00B62DFA" w:rsidRDefault="00B62DFA">
      <w:pPr>
        <w:spacing w:after="0" w:line="240" w:lineRule="auto"/>
        <w:rPr>
          <w:rFonts w:ascii="Arial" w:eastAsia="Meiryo" w:hAnsi="Arial" w:cs="Arial"/>
          <w:b/>
          <w:sz w:val="20"/>
          <w:szCs w:val="20"/>
        </w:rPr>
      </w:pPr>
    </w:p>
    <w:p w14:paraId="1F918990" w14:textId="77777777" w:rsidR="00B62DFA" w:rsidRDefault="00B62DFA">
      <w:pPr>
        <w:spacing w:after="0" w:line="240" w:lineRule="auto"/>
        <w:rPr>
          <w:rFonts w:ascii="Arial" w:eastAsia="Meiryo" w:hAnsi="Arial" w:cs="Arial"/>
          <w:b/>
          <w:sz w:val="20"/>
          <w:szCs w:val="20"/>
        </w:rPr>
      </w:pPr>
    </w:p>
    <w:p w14:paraId="2D572D4F" w14:textId="77777777" w:rsidR="00B62DFA" w:rsidRDefault="00B62DFA">
      <w:pPr>
        <w:spacing w:after="0" w:line="240" w:lineRule="auto"/>
        <w:rPr>
          <w:rFonts w:ascii="Arial" w:eastAsia="Meiryo" w:hAnsi="Arial" w:cs="Arial"/>
          <w:b/>
          <w:sz w:val="20"/>
          <w:szCs w:val="20"/>
        </w:rPr>
      </w:pPr>
    </w:p>
    <w:p w14:paraId="0471FAEE" w14:textId="77777777" w:rsidR="00B62DFA" w:rsidRDefault="00B62DFA">
      <w:pPr>
        <w:spacing w:after="0" w:line="240" w:lineRule="auto"/>
        <w:rPr>
          <w:rFonts w:ascii="Arial" w:eastAsia="Meiryo" w:hAnsi="Arial" w:cs="Arial"/>
          <w:b/>
          <w:sz w:val="20"/>
          <w:szCs w:val="20"/>
        </w:rPr>
      </w:pPr>
    </w:p>
    <w:p w14:paraId="23B43E06" w14:textId="77777777" w:rsidR="00B62DFA" w:rsidRDefault="00B62DFA">
      <w:pPr>
        <w:spacing w:after="0" w:line="240" w:lineRule="auto"/>
        <w:rPr>
          <w:rFonts w:ascii="Arial" w:eastAsia="Meiryo" w:hAnsi="Arial" w:cs="Arial"/>
          <w:b/>
          <w:sz w:val="20"/>
          <w:szCs w:val="20"/>
        </w:rPr>
      </w:pPr>
      <w:r>
        <w:rPr>
          <w:rFonts w:ascii="Arial" w:eastAsia="Meiryo" w:hAnsi="Arial" w:cs="Arial"/>
          <w:b/>
          <w:sz w:val="20"/>
          <w:szCs w:val="20"/>
        </w:rPr>
        <w:br w:type="page"/>
      </w:r>
    </w:p>
    <w:p w14:paraId="54BC438C"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Use of mobile phones and other</w:t>
      </w:r>
      <w:r w:rsidR="002C5B3B">
        <w:rPr>
          <w:rFonts w:ascii="Arial" w:eastAsia="Meiryo" w:hAnsi="Arial" w:cs="Arial"/>
          <w:b/>
          <w:sz w:val="28"/>
          <w:szCs w:val="28"/>
        </w:rPr>
        <w:t xml:space="preserve"> devices</w:t>
      </w:r>
      <w:r w:rsidRPr="00A21925">
        <w:rPr>
          <w:rFonts w:ascii="Arial" w:eastAsia="Meiryo" w:hAnsi="Arial" w:cs="Arial"/>
          <w:b/>
          <w:sz w:val="28"/>
          <w:szCs w:val="28"/>
        </w:rPr>
        <w:t xml:space="preserve"> by students</w:t>
      </w:r>
      <w:r w:rsidR="002C5B3B">
        <w:rPr>
          <w:rFonts w:ascii="Arial" w:eastAsia="Meiryo" w:hAnsi="Arial" w:cs="Arial"/>
          <w:b/>
          <w:sz w:val="28"/>
          <w:szCs w:val="28"/>
        </w:rPr>
        <w:t xml:space="preserve"> (Mandated)</w:t>
      </w:r>
    </w:p>
    <w:p w14:paraId="557823C1" w14:textId="77777777" w:rsidR="00A21925" w:rsidRDefault="00A21925">
      <w:pPr>
        <w:spacing w:after="0" w:line="240" w:lineRule="auto"/>
        <w:rPr>
          <w:rFonts w:ascii="Arial" w:eastAsia="Meiryo" w:hAnsi="Arial" w:cs="Arial"/>
          <w:b/>
          <w:sz w:val="20"/>
          <w:szCs w:val="20"/>
        </w:rPr>
      </w:pPr>
    </w:p>
    <w:p w14:paraId="7D009168" w14:textId="77777777" w:rsidR="00E153E4" w:rsidRDefault="00E153E4" w:rsidP="00E153E4">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local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policy must provide clear </w:t>
      </w:r>
      <w:r w:rsidR="00CD3D44">
        <w:rPr>
          <w:rFonts w:ascii="Arial" w:eastAsia="Meiryo" w:hAnsi="Arial" w:cs="Arial"/>
          <w:color w:val="FF0000"/>
          <w:sz w:val="16"/>
          <w:szCs w:val="20"/>
        </w:rPr>
        <w:t xml:space="preserve">expectations for parents and students about what devices are allowed at </w:t>
      </w:r>
      <w:r w:rsidR="009A0DA2">
        <w:rPr>
          <w:rFonts w:ascii="Arial" w:eastAsia="Meiryo" w:hAnsi="Arial" w:cs="Arial"/>
          <w:color w:val="FF0000"/>
          <w:sz w:val="16"/>
          <w:szCs w:val="20"/>
        </w:rPr>
        <w:t>the centre</w:t>
      </w:r>
      <w:r w:rsidR="00CD3D44">
        <w:rPr>
          <w:rFonts w:ascii="Arial" w:eastAsia="Meiryo" w:hAnsi="Arial" w:cs="Arial"/>
          <w:color w:val="FF0000"/>
          <w:sz w:val="16"/>
          <w:szCs w:val="20"/>
        </w:rPr>
        <w:t xml:space="preserve">, how they are to be used and the possible consequences for failing to meet the stated expectations.  It is recommended that </w:t>
      </w:r>
      <w:r w:rsidR="004B2149">
        <w:rPr>
          <w:rFonts w:ascii="Arial" w:eastAsia="Meiryo" w:hAnsi="Arial" w:cs="Arial"/>
          <w:color w:val="FF0000"/>
          <w:sz w:val="16"/>
          <w:szCs w:val="20"/>
        </w:rPr>
        <w:t xml:space="preserve">clear </w:t>
      </w:r>
      <w:r w:rsidR="00CD3D44">
        <w:rPr>
          <w:rFonts w:ascii="Arial" w:eastAsia="Meiryo" w:hAnsi="Arial" w:cs="Arial"/>
          <w:color w:val="FF0000"/>
          <w:sz w:val="16"/>
          <w:szCs w:val="20"/>
        </w:rPr>
        <w:t>guidance be provided on</w:t>
      </w:r>
      <w:r w:rsidR="004B2149">
        <w:rPr>
          <w:rFonts w:ascii="Arial" w:eastAsia="Meiryo" w:hAnsi="Arial" w:cs="Arial"/>
          <w:color w:val="FF0000"/>
          <w:sz w:val="16"/>
          <w:szCs w:val="20"/>
        </w:rPr>
        <w:t xml:space="preserve"> the </w:t>
      </w:r>
      <w:r w:rsidR="009A0DA2">
        <w:rPr>
          <w:rFonts w:ascii="Arial" w:eastAsia="Meiryo" w:hAnsi="Arial" w:cs="Arial"/>
          <w:color w:val="FF0000"/>
          <w:sz w:val="16"/>
          <w:szCs w:val="20"/>
        </w:rPr>
        <w:t xml:space="preserve">centre’s </w:t>
      </w:r>
      <w:r w:rsidR="004B2149">
        <w:rPr>
          <w:rFonts w:ascii="Arial" w:eastAsia="Meiryo" w:hAnsi="Arial" w:cs="Arial"/>
          <w:color w:val="FF0000"/>
          <w:sz w:val="16"/>
          <w:szCs w:val="20"/>
        </w:rPr>
        <w:t xml:space="preserve">position </w:t>
      </w:r>
      <w:r w:rsidR="001A57FB">
        <w:rPr>
          <w:rFonts w:ascii="Arial" w:eastAsia="Meiryo" w:hAnsi="Arial" w:cs="Arial"/>
          <w:color w:val="FF0000"/>
          <w:sz w:val="16"/>
          <w:szCs w:val="20"/>
        </w:rPr>
        <w:t>regarding</w:t>
      </w:r>
      <w:r w:rsidR="00CD3D44">
        <w:rPr>
          <w:rFonts w:ascii="Arial" w:eastAsia="Meiryo" w:hAnsi="Arial" w:cs="Arial"/>
          <w:color w:val="FF0000"/>
          <w:sz w:val="16"/>
          <w:szCs w:val="20"/>
        </w:rPr>
        <w:t>:</w:t>
      </w:r>
    </w:p>
    <w:p w14:paraId="19D72B02" w14:textId="77777777" w:rsidR="00CD3D44" w:rsidRDefault="00CD3D44" w:rsidP="00CD3D44">
      <w:pPr>
        <w:pStyle w:val="ListParagraph"/>
        <w:numPr>
          <w:ilvl w:val="0"/>
          <w:numId w:val="35"/>
        </w:numPr>
        <w:spacing w:after="0" w:line="240" w:lineRule="auto"/>
        <w:ind w:right="946"/>
        <w:jc w:val="both"/>
        <w:rPr>
          <w:rFonts w:ascii="Arial" w:eastAsia="Meiryo" w:hAnsi="Arial" w:cs="Arial"/>
          <w:color w:val="FF0000"/>
          <w:sz w:val="16"/>
          <w:szCs w:val="20"/>
        </w:rPr>
      </w:pPr>
      <w:r w:rsidRPr="00CD3D44">
        <w:rPr>
          <w:rFonts w:ascii="Arial" w:eastAsia="Meiryo" w:hAnsi="Arial" w:cs="Arial"/>
          <w:color w:val="FF0000"/>
          <w:sz w:val="16"/>
          <w:szCs w:val="20"/>
        </w:rPr>
        <w:t>mobile phones</w:t>
      </w:r>
    </w:p>
    <w:p w14:paraId="6E99B8AD" w14:textId="77777777" w:rsidR="00307C11" w:rsidRPr="00CD3D44" w:rsidRDefault="006C4C2F" w:rsidP="00CD3D44">
      <w:pPr>
        <w:pStyle w:val="ListParagraph"/>
        <w:numPr>
          <w:ilvl w:val="0"/>
          <w:numId w:val="35"/>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tablet, slate or laptop computers</w:t>
      </w:r>
    </w:p>
    <w:p w14:paraId="1A4EB398" w14:textId="77777777" w:rsidR="00CD3D44" w:rsidRPr="00CD3D44" w:rsidRDefault="00CD3D44" w:rsidP="00CD3D44">
      <w:pPr>
        <w:pStyle w:val="ListParagraph"/>
        <w:numPr>
          <w:ilvl w:val="0"/>
          <w:numId w:val="35"/>
        </w:numPr>
        <w:spacing w:after="0" w:line="240" w:lineRule="auto"/>
        <w:ind w:right="946"/>
        <w:jc w:val="both"/>
        <w:rPr>
          <w:rFonts w:ascii="Arial" w:eastAsia="Meiryo" w:hAnsi="Arial" w:cs="Arial"/>
          <w:color w:val="FF0000"/>
          <w:sz w:val="16"/>
          <w:szCs w:val="20"/>
        </w:rPr>
      </w:pPr>
      <w:r w:rsidRPr="00CD3D44">
        <w:rPr>
          <w:rFonts w:ascii="Arial" w:eastAsia="Meiryo" w:hAnsi="Arial" w:cs="Arial"/>
          <w:color w:val="FF0000"/>
          <w:sz w:val="16"/>
          <w:szCs w:val="20"/>
        </w:rPr>
        <w:t>wearable technology</w:t>
      </w:r>
      <w:r w:rsidR="00307C11">
        <w:rPr>
          <w:rFonts w:ascii="Arial" w:eastAsia="Meiryo" w:hAnsi="Arial" w:cs="Arial"/>
          <w:color w:val="FF0000"/>
          <w:sz w:val="16"/>
          <w:szCs w:val="20"/>
        </w:rPr>
        <w:t xml:space="preserve"> or sensing devices</w:t>
      </w:r>
      <w:r>
        <w:rPr>
          <w:rFonts w:ascii="Arial" w:eastAsia="Meiryo" w:hAnsi="Arial" w:cs="Arial"/>
          <w:color w:val="FF0000"/>
          <w:sz w:val="16"/>
          <w:szCs w:val="20"/>
        </w:rPr>
        <w:t xml:space="preserve"> </w:t>
      </w:r>
    </w:p>
    <w:p w14:paraId="584C93AD" w14:textId="77777777" w:rsidR="00850B6D" w:rsidRDefault="00850B6D" w:rsidP="0071623D">
      <w:pPr>
        <w:spacing w:after="160" w:line="256" w:lineRule="auto"/>
        <w:jc w:val="both"/>
        <w:rPr>
          <w:rFonts w:ascii="Arial" w:eastAsia="Meiryo" w:hAnsi="Arial" w:cs="Arial"/>
          <w:color w:val="FF0000"/>
          <w:sz w:val="16"/>
          <w:szCs w:val="20"/>
        </w:rPr>
      </w:pPr>
    </w:p>
    <w:p w14:paraId="0CCA3C4D" w14:textId="77777777" w:rsidR="00850B6D" w:rsidRPr="0039319A" w:rsidRDefault="00850B6D" w:rsidP="00850B6D">
      <w:pPr>
        <w:spacing w:after="160" w:line="256" w:lineRule="auto"/>
        <w:ind w:left="720"/>
        <w:jc w:val="both"/>
        <w:rPr>
          <w:rFonts w:ascii="Arial" w:eastAsia="Meiryo" w:hAnsi="Arial" w:cs="Arial"/>
          <w:color w:val="FF0000"/>
          <w:sz w:val="16"/>
          <w:szCs w:val="20"/>
        </w:rPr>
      </w:pPr>
      <w:r>
        <w:rPr>
          <w:rFonts w:ascii="Arial" w:eastAsia="Meiryo" w:hAnsi="Arial" w:cs="Arial"/>
          <w:color w:val="FF0000"/>
          <w:sz w:val="16"/>
          <w:szCs w:val="20"/>
        </w:rPr>
        <w:t xml:space="preserve">Some examples of </w:t>
      </w:r>
      <w:r w:rsidR="009A0DA2">
        <w:rPr>
          <w:rFonts w:ascii="Arial" w:eastAsia="Meiryo" w:hAnsi="Arial" w:cs="Arial"/>
          <w:color w:val="FF0000"/>
          <w:sz w:val="16"/>
          <w:szCs w:val="20"/>
        </w:rPr>
        <w:t>different requirements settings</w:t>
      </w:r>
      <w:r w:rsidRPr="0039319A">
        <w:rPr>
          <w:rFonts w:ascii="Arial" w:eastAsia="Meiryo" w:hAnsi="Arial" w:cs="Arial"/>
          <w:color w:val="FF0000"/>
          <w:sz w:val="16"/>
          <w:szCs w:val="20"/>
        </w:rPr>
        <w:t>s</w:t>
      </w:r>
      <w:r>
        <w:rPr>
          <w:rFonts w:ascii="Arial" w:eastAsia="Meiryo" w:hAnsi="Arial" w:cs="Arial"/>
          <w:color w:val="FF0000"/>
          <w:sz w:val="16"/>
          <w:szCs w:val="20"/>
        </w:rPr>
        <w:t xml:space="preserve">, in consultation with their community, </w:t>
      </w:r>
      <w:r w:rsidRPr="0039319A">
        <w:rPr>
          <w:rFonts w:ascii="Arial" w:eastAsia="Meiryo" w:hAnsi="Arial" w:cs="Arial"/>
          <w:color w:val="FF0000"/>
          <w:sz w:val="16"/>
          <w:szCs w:val="20"/>
        </w:rPr>
        <w:t xml:space="preserve">might </w:t>
      </w:r>
      <w:r>
        <w:rPr>
          <w:rFonts w:ascii="Arial" w:eastAsia="Meiryo" w:hAnsi="Arial" w:cs="Arial"/>
          <w:color w:val="FF0000"/>
          <w:sz w:val="16"/>
          <w:szCs w:val="20"/>
        </w:rPr>
        <w:t xml:space="preserve">consider in </w:t>
      </w:r>
      <w:r w:rsidRPr="0039319A">
        <w:rPr>
          <w:rFonts w:ascii="Arial" w:eastAsia="Meiryo" w:hAnsi="Arial" w:cs="Arial"/>
          <w:color w:val="FF0000"/>
          <w:sz w:val="16"/>
          <w:szCs w:val="20"/>
        </w:rPr>
        <w:t>apply</w:t>
      </w:r>
      <w:r>
        <w:rPr>
          <w:rFonts w:ascii="Arial" w:eastAsia="Meiryo" w:hAnsi="Arial" w:cs="Arial"/>
          <w:color w:val="FF0000"/>
          <w:sz w:val="16"/>
          <w:szCs w:val="20"/>
        </w:rPr>
        <w:t>ing</w:t>
      </w:r>
      <w:r w:rsidRPr="0039319A">
        <w:rPr>
          <w:rFonts w:ascii="Arial" w:eastAsia="Meiryo" w:hAnsi="Arial" w:cs="Arial"/>
          <w:color w:val="FF0000"/>
          <w:sz w:val="16"/>
          <w:szCs w:val="20"/>
        </w:rPr>
        <w:t xml:space="preserve"> to </w:t>
      </w:r>
      <w:r>
        <w:rPr>
          <w:rFonts w:ascii="Arial" w:eastAsia="Meiryo" w:hAnsi="Arial" w:cs="Arial"/>
          <w:color w:val="FF0000"/>
          <w:sz w:val="16"/>
          <w:szCs w:val="20"/>
        </w:rPr>
        <w:t xml:space="preserve">the </w:t>
      </w:r>
      <w:r w:rsidRPr="0039319A">
        <w:rPr>
          <w:rFonts w:ascii="Arial" w:eastAsia="Meiryo" w:hAnsi="Arial" w:cs="Arial"/>
          <w:color w:val="FF0000"/>
          <w:sz w:val="16"/>
          <w:szCs w:val="20"/>
        </w:rPr>
        <w:t>access and use of mobile phones include:</w:t>
      </w:r>
    </w:p>
    <w:p w14:paraId="45781164"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turned on to silent mode and out of sight or switched off in the classroom (unless give</w:t>
      </w:r>
      <w:r>
        <w:rPr>
          <w:rFonts w:ascii="Arial" w:eastAsia="Meiryo" w:hAnsi="Arial" w:cs="Arial"/>
          <w:color w:val="FF0000"/>
          <w:sz w:val="16"/>
          <w:szCs w:val="20"/>
        </w:rPr>
        <w:t>n</w:t>
      </w:r>
      <w:r w:rsidRPr="0039319A">
        <w:rPr>
          <w:rFonts w:ascii="Arial" w:eastAsia="Meiryo" w:hAnsi="Arial" w:cs="Arial"/>
          <w:color w:val="FF0000"/>
          <w:sz w:val="16"/>
          <w:szCs w:val="20"/>
        </w:rPr>
        <w:t xml:space="preserve"> </w:t>
      </w:r>
      <w:r>
        <w:rPr>
          <w:rFonts w:ascii="Arial" w:eastAsia="Meiryo" w:hAnsi="Arial" w:cs="Arial"/>
          <w:color w:val="FF0000"/>
          <w:sz w:val="16"/>
          <w:szCs w:val="20"/>
        </w:rPr>
        <w:t xml:space="preserve">explicit </w:t>
      </w:r>
      <w:r w:rsidRPr="0039319A">
        <w:rPr>
          <w:rFonts w:ascii="Arial" w:eastAsia="Meiryo" w:hAnsi="Arial" w:cs="Arial"/>
          <w:color w:val="FF0000"/>
          <w:sz w:val="16"/>
          <w:szCs w:val="20"/>
        </w:rPr>
        <w:t>permission to use them);</w:t>
      </w:r>
    </w:p>
    <w:p w14:paraId="2A4004BE"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phones to be placed in a safe place in the room when students arrive for class;</w:t>
      </w:r>
    </w:p>
    <w:p w14:paraId="7502B793"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 xml:space="preserve">phones to be handed in/picked up from a particular location before and after </w:t>
      </w:r>
      <w:r w:rsidR="009A0DA2">
        <w:rPr>
          <w:rFonts w:ascii="Arial" w:eastAsia="Meiryo" w:hAnsi="Arial" w:cs="Arial"/>
          <w:color w:val="FF0000"/>
          <w:sz w:val="16"/>
          <w:szCs w:val="20"/>
        </w:rPr>
        <w:t>day activities are completed</w:t>
      </w:r>
      <w:r w:rsidRPr="0039319A">
        <w:rPr>
          <w:rFonts w:ascii="Arial" w:eastAsia="Meiryo" w:hAnsi="Arial" w:cs="Arial"/>
          <w:color w:val="FF0000"/>
          <w:sz w:val="16"/>
          <w:szCs w:val="20"/>
        </w:rPr>
        <w:t>;</w:t>
      </w:r>
    </w:p>
    <w:p w14:paraId="04497858" w14:textId="77777777" w:rsidR="00850B6D" w:rsidRPr="0039319A" w:rsidRDefault="00850B6D" w:rsidP="00850B6D">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students to use mobile phone lockers to store phones during the day;</w:t>
      </w:r>
    </w:p>
    <w:p w14:paraId="119A77DA" w14:textId="77777777" w:rsidR="00850B6D" w:rsidRDefault="00850B6D" w:rsidP="001C6285">
      <w:pPr>
        <w:pStyle w:val="ListParagraph"/>
        <w:numPr>
          <w:ilvl w:val="1"/>
          <w:numId w:val="35"/>
        </w:numPr>
        <w:spacing w:after="160" w:line="256" w:lineRule="auto"/>
        <w:jc w:val="both"/>
        <w:rPr>
          <w:rFonts w:ascii="Arial" w:eastAsia="Meiryo" w:hAnsi="Arial" w:cs="Arial"/>
          <w:color w:val="FF0000"/>
          <w:sz w:val="16"/>
          <w:szCs w:val="20"/>
        </w:rPr>
      </w:pPr>
      <w:r w:rsidRPr="0039319A">
        <w:rPr>
          <w:rFonts w:ascii="Arial" w:eastAsia="Meiryo" w:hAnsi="Arial" w:cs="Arial"/>
          <w:color w:val="FF0000"/>
          <w:sz w:val="16"/>
          <w:szCs w:val="20"/>
        </w:rPr>
        <w:t xml:space="preserve">students to only use their mobile phones </w:t>
      </w:r>
      <w:r>
        <w:rPr>
          <w:rFonts w:ascii="Arial" w:eastAsia="Meiryo" w:hAnsi="Arial" w:cs="Arial"/>
          <w:color w:val="FF0000"/>
          <w:sz w:val="16"/>
          <w:szCs w:val="20"/>
        </w:rPr>
        <w:t xml:space="preserve">before and after </w:t>
      </w:r>
      <w:r w:rsidR="009A0DA2">
        <w:rPr>
          <w:rFonts w:ascii="Arial" w:eastAsia="Meiryo" w:hAnsi="Arial" w:cs="Arial"/>
          <w:color w:val="FF0000"/>
          <w:sz w:val="16"/>
          <w:szCs w:val="20"/>
        </w:rPr>
        <w:t>the day activities are completed</w:t>
      </w:r>
      <w:r>
        <w:rPr>
          <w:rFonts w:ascii="Arial" w:eastAsia="Meiryo" w:hAnsi="Arial" w:cs="Arial"/>
          <w:color w:val="FF0000"/>
          <w:sz w:val="16"/>
          <w:szCs w:val="20"/>
        </w:rPr>
        <w:t xml:space="preserve"> or </w:t>
      </w:r>
      <w:r w:rsidR="001A57FB">
        <w:rPr>
          <w:rFonts w:ascii="Arial" w:eastAsia="Meiryo" w:hAnsi="Arial" w:cs="Arial"/>
          <w:color w:val="FF0000"/>
          <w:sz w:val="16"/>
          <w:szCs w:val="20"/>
        </w:rPr>
        <w:t>at break times;</w:t>
      </w:r>
    </w:p>
    <w:p w14:paraId="6DF49C4B" w14:textId="77777777" w:rsidR="001A57FB" w:rsidRPr="001C6285" w:rsidRDefault="001A57FB" w:rsidP="001C6285">
      <w:pPr>
        <w:pStyle w:val="ListParagraph"/>
        <w:numPr>
          <w:ilvl w:val="1"/>
          <w:numId w:val="35"/>
        </w:numPr>
        <w:spacing w:after="160" w:line="256" w:lineRule="auto"/>
        <w:jc w:val="both"/>
        <w:rPr>
          <w:rFonts w:ascii="Arial" w:eastAsia="Meiryo" w:hAnsi="Arial" w:cs="Arial"/>
          <w:color w:val="FF0000"/>
          <w:sz w:val="16"/>
          <w:szCs w:val="20"/>
        </w:rPr>
      </w:pPr>
      <w:r>
        <w:rPr>
          <w:rFonts w:ascii="Arial" w:eastAsia="Meiryo" w:hAnsi="Arial" w:cs="Arial"/>
          <w:color w:val="FF0000"/>
          <w:sz w:val="16"/>
          <w:szCs w:val="20"/>
        </w:rPr>
        <w:t>students not to bring mobile phones to</w:t>
      </w:r>
      <w:r w:rsidR="009A0DA2">
        <w:rPr>
          <w:rFonts w:ascii="Arial" w:eastAsia="Meiryo" w:hAnsi="Arial" w:cs="Arial"/>
          <w:color w:val="FF0000"/>
          <w:sz w:val="16"/>
          <w:szCs w:val="20"/>
        </w:rPr>
        <w:t xml:space="preserve"> the centre</w:t>
      </w:r>
      <w:r>
        <w:rPr>
          <w:rFonts w:ascii="Arial" w:eastAsia="Meiryo" w:hAnsi="Arial" w:cs="Arial"/>
          <w:color w:val="FF0000"/>
          <w:sz w:val="16"/>
          <w:szCs w:val="20"/>
        </w:rPr>
        <w:t>.</w:t>
      </w:r>
    </w:p>
    <w:p w14:paraId="5C1CC8A1" w14:textId="77777777" w:rsidR="008D6DEE" w:rsidRDefault="008D6DEE" w:rsidP="008D6DEE">
      <w:pPr>
        <w:spacing w:after="0" w:line="240" w:lineRule="auto"/>
        <w:ind w:right="946"/>
        <w:jc w:val="both"/>
        <w:rPr>
          <w:rFonts w:ascii="Arial" w:eastAsia="Meiryo" w:hAnsi="Arial" w:cs="Arial"/>
          <w:color w:val="FF0000"/>
          <w:sz w:val="16"/>
          <w:szCs w:val="20"/>
        </w:rPr>
      </w:pPr>
    </w:p>
    <w:p w14:paraId="5749AB2B" w14:textId="738F4DEF" w:rsidR="008D6DEE" w:rsidRPr="008D6DEE" w:rsidRDefault="008D6DEE" w:rsidP="008D6DEE">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Schools should also include reference to the </w:t>
      </w:r>
      <w:hyperlink r:id="rId21" w:history="1">
        <w:r w:rsidRPr="004E001F">
          <w:rPr>
            <w:rStyle w:val="Hyperlink"/>
            <w:rFonts w:ascii="Arial" w:eastAsia="Meiryo" w:hAnsi="Arial" w:cs="Arial"/>
            <w:sz w:val="16"/>
            <w:szCs w:val="20"/>
          </w:rPr>
          <w:t>Advice for state schools on acceptable use of ICT facilities and devices</w:t>
        </w:r>
      </w:hyperlink>
      <w:r>
        <w:rPr>
          <w:rFonts w:ascii="Arial" w:eastAsia="Meiryo" w:hAnsi="Arial" w:cs="Arial"/>
          <w:color w:val="FF0000"/>
          <w:sz w:val="16"/>
          <w:szCs w:val="20"/>
        </w:rPr>
        <w:t xml:space="preserve">, and may wish to include student and parent ICT agreements as part of the Student Code of Conduct. </w:t>
      </w:r>
      <w:r w:rsidR="00A87BA0">
        <w:rPr>
          <w:rFonts w:ascii="Arial" w:eastAsia="Meiryo" w:hAnsi="Arial" w:cs="Arial"/>
          <w:color w:val="FF0000"/>
          <w:sz w:val="16"/>
          <w:szCs w:val="20"/>
        </w:rPr>
        <w:t xml:space="preserve">It is also recommended that the guidance developed in this section of the Student Code of Conduct is based on the </w:t>
      </w:r>
      <w:hyperlink r:id="rId22" w:history="1">
        <w:r w:rsidR="00A87BA0" w:rsidRPr="004E001F">
          <w:rPr>
            <w:rStyle w:val="Hyperlink"/>
            <w:rFonts w:ascii="Arial" w:eastAsia="Meiryo" w:hAnsi="Arial" w:cs="Arial"/>
            <w:sz w:val="16"/>
            <w:szCs w:val="20"/>
          </w:rPr>
          <w:t>Use of IT systems</w:t>
        </w:r>
      </w:hyperlink>
      <w:r w:rsidR="00A87BA0">
        <w:rPr>
          <w:rFonts w:ascii="Arial" w:eastAsia="Meiryo" w:hAnsi="Arial" w:cs="Arial"/>
          <w:color w:val="FF0000"/>
          <w:sz w:val="16"/>
          <w:szCs w:val="20"/>
        </w:rPr>
        <w:t xml:space="preserve"> procedure. </w:t>
      </w:r>
    </w:p>
    <w:p w14:paraId="403872ED" w14:textId="77777777" w:rsidR="009335B6" w:rsidRDefault="009335B6" w:rsidP="009335B6">
      <w:pPr>
        <w:spacing w:after="0" w:line="240" w:lineRule="auto"/>
        <w:ind w:right="946" w:firstLine="720"/>
        <w:jc w:val="both"/>
        <w:rPr>
          <w:rFonts w:ascii="Arial" w:eastAsia="Meiryo" w:hAnsi="Arial" w:cs="Arial"/>
          <w:color w:val="00B050"/>
          <w:sz w:val="16"/>
          <w:szCs w:val="20"/>
        </w:rPr>
      </w:pPr>
    </w:p>
    <w:p w14:paraId="509DD3ED" w14:textId="7FF392D7" w:rsidR="00F76AFF" w:rsidRPr="004E001F" w:rsidRDefault="004E4069" w:rsidP="004E001F">
      <w:pPr>
        <w:spacing w:after="0" w:line="240" w:lineRule="auto"/>
        <w:ind w:left="720" w:right="946"/>
        <w:jc w:val="both"/>
        <w:rPr>
          <w:rFonts w:ascii="Arial" w:eastAsia="Meiryo" w:hAnsi="Arial" w:cs="Arial"/>
          <w:color w:val="FF0000"/>
          <w:sz w:val="16"/>
          <w:szCs w:val="20"/>
        </w:rPr>
      </w:pPr>
      <w:r w:rsidRPr="004E4069">
        <w:rPr>
          <w:rFonts w:ascii="Arial" w:eastAsia="Meiryo" w:hAnsi="Arial" w:cs="Arial"/>
          <w:color w:val="FF0000"/>
          <w:sz w:val="16"/>
          <w:szCs w:val="20"/>
        </w:rPr>
        <w:t>It is also recommended that communities give consideration to technology-free spaces and times, and that this information is explained in this part of the Student Code of Conduct.</w:t>
      </w:r>
      <w:r w:rsidR="00F76AFF">
        <w:rPr>
          <w:rFonts w:ascii="Arial" w:eastAsia="Meiryo" w:hAnsi="Arial" w:cs="Arial"/>
          <w:color w:val="00B050"/>
          <w:sz w:val="16"/>
          <w:szCs w:val="20"/>
        </w:rPr>
        <w:br w:type="page"/>
      </w:r>
    </w:p>
    <w:p w14:paraId="51D7FF2B" w14:textId="77777777" w:rsidR="002C7B2F" w:rsidRDefault="002C7B2F" w:rsidP="002C7B2F">
      <w:pPr>
        <w:keepNext/>
        <w:shd w:val="clear" w:color="auto" w:fill="F2F2F2" w:themeFill="background1" w:themeFillShade="F2"/>
        <w:spacing w:after="0" w:line="240" w:lineRule="auto"/>
        <w:jc w:val="center"/>
        <w:rPr>
          <w:rFonts w:ascii="Arial" w:eastAsia="Meiryo" w:hAnsi="Arial" w:cs="Arial"/>
          <w:b/>
          <w:sz w:val="20"/>
          <w:szCs w:val="20"/>
        </w:rPr>
      </w:pPr>
      <w:r>
        <w:rPr>
          <w:rFonts w:ascii="Arial" w:eastAsia="Meiryo" w:hAnsi="Arial" w:cs="Arial"/>
          <w:b/>
          <w:sz w:val="28"/>
          <w:szCs w:val="28"/>
        </w:rPr>
        <w:t>Preventing and responding to bullying (Mandated)</w:t>
      </w:r>
      <w:r w:rsidRPr="00A21925">
        <w:rPr>
          <w:rFonts w:ascii="Arial" w:eastAsia="Meiryo" w:hAnsi="Arial" w:cs="Arial"/>
          <w:b/>
          <w:sz w:val="28"/>
          <w:szCs w:val="28"/>
        </w:rPr>
        <w:t xml:space="preserve"> </w:t>
      </w:r>
    </w:p>
    <w:p w14:paraId="6664E6D1" w14:textId="77777777" w:rsidR="002C7B2F" w:rsidRDefault="002C7B2F" w:rsidP="002C7B2F">
      <w:pPr>
        <w:spacing w:after="0" w:line="240" w:lineRule="auto"/>
        <w:rPr>
          <w:rFonts w:ascii="Arial" w:eastAsia="Meiryo" w:hAnsi="Arial" w:cs="Arial"/>
          <w:b/>
          <w:sz w:val="20"/>
          <w:szCs w:val="20"/>
        </w:rPr>
      </w:pPr>
    </w:p>
    <w:p w14:paraId="47F7C3BB" w14:textId="77777777" w:rsidR="002C7B2F" w:rsidRDefault="002C7B2F" w:rsidP="002C7B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This section of the Student Code of Conduct is required to detail the following:</w:t>
      </w:r>
    </w:p>
    <w:p w14:paraId="071CB4AE"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description of how the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actively and explicitly promotes social and emotional competencies among students</w:t>
      </w:r>
    </w:p>
    <w:p w14:paraId="734C1F38" w14:textId="3F9B2BFB"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whole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program in effect to prevent and address bullying, including links to the independent research-based evaluation conducted to inform its selection (</w:t>
      </w:r>
      <w:r w:rsidR="009A0DA2">
        <w:rPr>
          <w:rFonts w:ascii="Arial" w:eastAsia="Meiryo" w:hAnsi="Arial" w:cs="Arial"/>
          <w:color w:val="FF0000"/>
          <w:sz w:val="16"/>
          <w:szCs w:val="20"/>
        </w:rPr>
        <w:t>centres</w:t>
      </w:r>
      <w:r>
        <w:rPr>
          <w:rFonts w:ascii="Arial" w:eastAsia="Meiryo" w:hAnsi="Arial" w:cs="Arial"/>
          <w:color w:val="FF0000"/>
          <w:sz w:val="16"/>
          <w:szCs w:val="20"/>
        </w:rPr>
        <w:t xml:space="preserve"> are recommended to </w:t>
      </w:r>
      <w:r w:rsidR="004E4069">
        <w:rPr>
          <w:rFonts w:ascii="Arial" w:eastAsia="Meiryo" w:hAnsi="Arial" w:cs="Arial"/>
          <w:color w:val="FF0000"/>
          <w:sz w:val="16"/>
          <w:szCs w:val="20"/>
        </w:rPr>
        <w:t xml:space="preserve">combine the use of the </w:t>
      </w:r>
      <w:r w:rsidR="004E4069" w:rsidRPr="001C6285">
        <w:rPr>
          <w:rFonts w:ascii="Arial" w:eastAsia="Meiryo" w:hAnsi="Arial" w:cs="Arial"/>
          <w:i/>
          <w:color w:val="FF0000"/>
          <w:sz w:val="16"/>
          <w:szCs w:val="20"/>
        </w:rPr>
        <w:t xml:space="preserve">Be </w:t>
      </w:r>
      <w:r w:rsidR="009B0368" w:rsidRPr="001C6285">
        <w:rPr>
          <w:rFonts w:ascii="Arial" w:eastAsia="Meiryo" w:hAnsi="Arial" w:cs="Arial"/>
          <w:i/>
          <w:color w:val="FF0000"/>
          <w:sz w:val="16"/>
          <w:szCs w:val="20"/>
        </w:rPr>
        <w:t>You Programs Directory</w:t>
      </w:r>
      <w:r w:rsidR="009B0368">
        <w:rPr>
          <w:rFonts w:ascii="Arial" w:eastAsia="Meiryo" w:hAnsi="Arial" w:cs="Arial"/>
          <w:color w:val="FF0000"/>
          <w:sz w:val="16"/>
          <w:szCs w:val="20"/>
        </w:rPr>
        <w:t xml:space="preserve"> and </w:t>
      </w:r>
      <w:hyperlink r:id="rId23" w:history="1">
        <w:r w:rsidRPr="00D93989">
          <w:rPr>
            <w:rStyle w:val="Hyperlink"/>
            <w:rFonts w:ascii="Arial" w:eastAsia="Meiryo" w:hAnsi="Arial" w:cs="Arial"/>
            <w:i/>
            <w:sz w:val="16"/>
            <w:szCs w:val="20"/>
          </w:rPr>
          <w:t>STEPS</w:t>
        </w:r>
      </w:hyperlink>
      <w:r w:rsidRPr="0005627F">
        <w:rPr>
          <w:rFonts w:ascii="Arial" w:eastAsia="Meiryo" w:hAnsi="Arial" w:cs="Arial"/>
          <w:color w:val="FF0000"/>
          <w:sz w:val="16"/>
          <w:szCs w:val="20"/>
        </w:rPr>
        <w:t xml:space="preserve"> –</w:t>
      </w:r>
      <w:r w:rsidR="0090161F">
        <w:rPr>
          <w:rFonts w:ascii="Arial" w:eastAsia="Meiryo" w:hAnsi="Arial" w:cs="Arial"/>
          <w:color w:val="FF0000"/>
          <w:sz w:val="16"/>
          <w:szCs w:val="20"/>
        </w:rPr>
        <w:t xml:space="preserve"> </w:t>
      </w:r>
      <w:r w:rsidRPr="0005627F">
        <w:rPr>
          <w:rFonts w:ascii="Arial" w:eastAsia="Meiryo" w:hAnsi="Arial" w:cs="Arial"/>
          <w:color w:val="FF0000"/>
          <w:sz w:val="16"/>
          <w:szCs w:val="20"/>
        </w:rPr>
        <w:t xml:space="preserve">a decision-making tool to help </w:t>
      </w:r>
      <w:r w:rsidR="009A0DA2">
        <w:rPr>
          <w:rFonts w:ascii="Arial" w:eastAsia="Meiryo" w:hAnsi="Arial" w:cs="Arial"/>
          <w:color w:val="FF0000"/>
          <w:sz w:val="16"/>
          <w:szCs w:val="20"/>
        </w:rPr>
        <w:t>centre</w:t>
      </w:r>
      <w:r w:rsidRPr="0005627F">
        <w:rPr>
          <w:rFonts w:ascii="Arial" w:eastAsia="Meiryo" w:hAnsi="Arial" w:cs="Arial"/>
          <w:color w:val="FF0000"/>
          <w:sz w:val="16"/>
          <w:szCs w:val="20"/>
        </w:rPr>
        <w:t>s select appropriate and evidence-based anti-bullying programs</w:t>
      </w:r>
      <w:r>
        <w:rPr>
          <w:rFonts w:ascii="Arial" w:eastAsia="Meiryo" w:hAnsi="Arial" w:cs="Arial"/>
          <w:color w:val="FF0000"/>
          <w:sz w:val="16"/>
          <w:szCs w:val="20"/>
        </w:rPr>
        <w:t>)</w:t>
      </w:r>
    </w:p>
    <w:p w14:paraId="4A56A765"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the professional development program for staff in recognising and responding to bullying, including cyberbullying</w:t>
      </w:r>
    </w:p>
    <w:p w14:paraId="7960B7DD"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clear reporting procedures for students who observe or experience bullying, including cyberbullying (including flowcharts for students, teachers and parents)</w:t>
      </w:r>
    </w:p>
    <w:p w14:paraId="0E7A81E3"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threshold for reporting to police and or child protection services for bullying, including cyberbullying matters</w:t>
      </w:r>
    </w:p>
    <w:p w14:paraId="0CD5AAD3"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possible disciplinary consequences for students who engage in bullying behaviour</w:t>
      </w:r>
    </w:p>
    <w:p w14:paraId="7C070D75"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support available for students who have been subjected to or exposed to bullying behaviour by other students</w:t>
      </w:r>
    </w:p>
    <w:p w14:paraId="359C332C" w14:textId="77777777"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a compact with students and parents about the single point of contact at the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who will have responsibility for managing bullying investigations and reporting back to students and parents on outcome (including timeline commitments)</w:t>
      </w:r>
    </w:p>
    <w:p w14:paraId="4463E797" w14:textId="2D3C4C82" w:rsidR="002C7B2F" w:rsidRDefault="002C7B2F" w:rsidP="002C7B2F">
      <w:pPr>
        <w:pStyle w:val="ListParagraph"/>
        <w:numPr>
          <w:ilvl w:val="0"/>
          <w:numId w:val="34"/>
        </w:numPr>
        <w:spacing w:after="0" w:line="240" w:lineRule="auto"/>
        <w:ind w:right="946"/>
        <w:jc w:val="both"/>
        <w:rPr>
          <w:rFonts w:ascii="Arial" w:eastAsia="Meiryo" w:hAnsi="Arial" w:cs="Arial"/>
          <w:color w:val="FF0000"/>
          <w:sz w:val="16"/>
          <w:szCs w:val="20"/>
        </w:rPr>
      </w:pPr>
      <w:r>
        <w:rPr>
          <w:rFonts w:ascii="Arial" w:eastAsia="Meiryo" w:hAnsi="Arial" w:cs="Arial"/>
          <w:color w:val="FF0000"/>
          <w:sz w:val="16"/>
          <w:szCs w:val="20"/>
        </w:rPr>
        <w:t xml:space="preserve">the </w:t>
      </w:r>
      <w:r w:rsidR="009A0DA2">
        <w:rPr>
          <w:rFonts w:ascii="Arial" w:eastAsia="Meiryo" w:hAnsi="Arial" w:cs="Arial"/>
          <w:color w:val="FF0000"/>
          <w:sz w:val="16"/>
          <w:szCs w:val="20"/>
        </w:rPr>
        <w:t>centre</w:t>
      </w:r>
      <w:r>
        <w:rPr>
          <w:rFonts w:ascii="Arial" w:eastAsia="Meiryo" w:hAnsi="Arial" w:cs="Arial"/>
          <w:color w:val="FF0000"/>
          <w:sz w:val="16"/>
          <w:szCs w:val="20"/>
        </w:rPr>
        <w:t xml:space="preserve"> complaints management process for addressing outstanding matters relating to bullying, including cyberbullying.</w:t>
      </w:r>
    </w:p>
    <w:p w14:paraId="47B86612" w14:textId="77777777" w:rsidR="002C7B2F" w:rsidRDefault="002C7B2F" w:rsidP="002C7B2F">
      <w:pPr>
        <w:spacing w:after="0" w:line="240" w:lineRule="auto"/>
        <w:ind w:right="946"/>
        <w:jc w:val="both"/>
        <w:rPr>
          <w:rFonts w:ascii="Arial" w:eastAsia="Meiryo" w:hAnsi="Arial" w:cs="Arial"/>
          <w:color w:val="FF0000"/>
          <w:sz w:val="16"/>
          <w:szCs w:val="20"/>
        </w:rPr>
      </w:pPr>
    </w:p>
    <w:p w14:paraId="08308EB1" w14:textId="77777777" w:rsidR="002C7B2F" w:rsidRDefault="002C7B2F" w:rsidP="002C7B2F">
      <w:pPr>
        <w:spacing w:after="0" w:line="240" w:lineRule="auto"/>
        <w:rPr>
          <w:rFonts w:ascii="Arial" w:eastAsia="Meiryo" w:hAnsi="Arial" w:cs="Arial"/>
          <w:b/>
          <w:sz w:val="20"/>
          <w:szCs w:val="20"/>
        </w:rPr>
      </w:pPr>
    </w:p>
    <w:p w14:paraId="49DEE116" w14:textId="77777777" w:rsidR="002C7B2F" w:rsidRDefault="002C7B2F">
      <w:pPr>
        <w:spacing w:after="0" w:line="240" w:lineRule="auto"/>
        <w:rPr>
          <w:rFonts w:ascii="Arial" w:eastAsia="Meiryo" w:hAnsi="Arial" w:cs="Arial"/>
          <w:color w:val="00B050"/>
          <w:sz w:val="16"/>
          <w:szCs w:val="20"/>
        </w:rPr>
      </w:pPr>
    </w:p>
    <w:p w14:paraId="066DD918" w14:textId="77777777" w:rsidR="004D1C9D" w:rsidRDefault="002C7B2F" w:rsidP="004D1C9D">
      <w:pPr>
        <w:spacing w:after="0" w:line="240" w:lineRule="auto"/>
        <w:ind w:left="720" w:right="946"/>
        <w:jc w:val="both"/>
        <w:rPr>
          <w:rFonts w:ascii="Arial" w:eastAsia="Meiryo" w:hAnsi="Arial" w:cs="Arial"/>
          <w:b/>
        </w:rPr>
      </w:pPr>
      <w:r>
        <w:rPr>
          <w:rFonts w:ascii="Arial" w:eastAsia="Meiryo" w:hAnsi="Arial" w:cs="Arial"/>
          <w:color w:val="00B050"/>
          <w:sz w:val="16"/>
          <w:szCs w:val="20"/>
        </w:rPr>
        <w:br w:type="page"/>
      </w:r>
      <w:r w:rsidR="004D1C9D" w:rsidRPr="00AC1E5E">
        <w:rPr>
          <w:rFonts w:ascii="Arial" w:eastAsia="Meiryo" w:hAnsi="Arial" w:cs="Arial"/>
          <w:b/>
        </w:rPr>
        <w:t>Bullying response flowchart</w:t>
      </w:r>
      <w:r w:rsidR="004D1C9D">
        <w:rPr>
          <w:rFonts w:ascii="Arial" w:eastAsia="Meiryo" w:hAnsi="Arial" w:cs="Arial"/>
          <w:b/>
        </w:rPr>
        <w:t xml:space="preserve"> for teachers</w:t>
      </w:r>
    </w:p>
    <w:p w14:paraId="3F2E27DD" w14:textId="77777777" w:rsidR="004D1C9D" w:rsidRPr="00C44899" w:rsidRDefault="005E5AF6" w:rsidP="00B96761">
      <w:pPr>
        <w:spacing w:before="200"/>
        <w:rPr>
          <w:rFonts w:ascii="Arial" w:eastAsia="Meiryo" w:hAnsi="Arial" w:cs="Arial"/>
          <w:b/>
          <w:sz w:val="20"/>
          <w:szCs w:val="20"/>
        </w:rPr>
      </w:pPr>
      <w:r w:rsidRPr="005E5AF6">
        <w:rPr>
          <w:rFonts w:ascii="Arial" w:eastAsia="PMingLiU" w:hAnsi="Arial"/>
          <w:color w:val="FF0000"/>
          <w:sz w:val="18"/>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68BC2153" w14:textId="77777777" w:rsidR="004D1C9D" w:rsidRDefault="00015AC6" w:rsidP="004D1C9D">
      <w:pPr>
        <w:spacing w:after="0" w:line="240" w:lineRule="auto"/>
        <w:ind w:firstLine="720"/>
        <w:rPr>
          <w:rFonts w:ascii="Arial" w:eastAsia="Meiryo" w:hAnsi="Arial" w:cs="Arial"/>
          <w:b/>
        </w:rPr>
      </w:pPr>
      <w:r w:rsidRPr="00AC2315">
        <w:rPr>
          <w:rFonts w:ascii="Arial" w:eastAsia="PMingLiU" w:hAnsi="Arial"/>
          <w:noProof/>
          <w:sz w:val="18"/>
          <w:szCs w:val="20"/>
          <w:lang w:eastAsia="zh-TW"/>
        </w:rPr>
        <mc:AlternateContent>
          <mc:Choice Requires="wps">
            <w:drawing>
              <wp:anchor distT="45720" distB="45720" distL="114300" distR="114300" simplePos="0" relativeHeight="251671552" behindDoc="1" locked="0" layoutInCell="1" allowOverlap="1" wp14:anchorId="01CA5844" wp14:editId="4AA8D895">
                <wp:simplePos x="0" y="0"/>
                <wp:positionH relativeFrom="column">
                  <wp:posOffset>-200025</wp:posOffset>
                </wp:positionH>
                <wp:positionV relativeFrom="paragraph">
                  <wp:posOffset>8255</wp:posOffset>
                </wp:positionV>
                <wp:extent cx="1377315" cy="681990"/>
                <wp:effectExtent l="0" t="0" r="13335"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681990"/>
                        </a:xfrm>
                        <a:prstGeom prst="rect">
                          <a:avLst/>
                        </a:prstGeom>
                        <a:solidFill>
                          <a:srgbClr val="FFFFFF"/>
                        </a:solidFill>
                        <a:ln w="9525">
                          <a:solidFill>
                            <a:srgbClr val="000000"/>
                          </a:solidFill>
                          <a:miter lim="800000"/>
                          <a:headEnd/>
                          <a:tailEnd/>
                        </a:ln>
                      </wps:spPr>
                      <wps:txbx>
                        <w:txbxContent>
                          <w:p w14:paraId="7BCB1B99"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CA5844" id="Text Box 2" o:spid="_x0000_s1031" type="#_x0000_t202" style="position:absolute;left:0;text-align:left;margin-left:-15.75pt;margin-top:.65pt;width:108.45pt;height:53.7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">
                <v:textbox>
                  <w:txbxContent>
                    <w:p w14:paraId="7BCB1B99" w14:textId="77777777" w:rsidR="00AC2315" w:rsidRPr="00167BB2" w:rsidRDefault="00167BB2" w:rsidP="00167BB2">
                      <w:pPr>
                        <w:rPr>
                          <w:rFonts w:ascii="Arial" w:hAnsi="Arial" w:cs="Arial"/>
                          <w:i/>
                          <w:color w:val="FF0000"/>
                          <w:sz w:val="18"/>
                        </w:rPr>
                      </w:pPr>
                      <w:r w:rsidRPr="00167BB2">
                        <w:rPr>
                          <w:rFonts w:ascii="Arial" w:hAnsi="Arial" w:cs="Arial"/>
                          <w:i/>
                          <w:color w:val="FF0000"/>
                          <w:sz w:val="18"/>
                        </w:rPr>
                        <w:t xml:space="preserve">Template timeframes to be </w:t>
                      </w:r>
                      <w:r w:rsidR="00AC2315" w:rsidRPr="00167BB2">
                        <w:rPr>
                          <w:rFonts w:ascii="Arial" w:hAnsi="Arial" w:cs="Arial"/>
                          <w:i/>
                          <w:color w:val="FF0000"/>
                          <w:sz w:val="18"/>
                        </w:rPr>
                        <w:t>adopt</w:t>
                      </w:r>
                      <w:r w:rsidRPr="00167BB2">
                        <w:rPr>
                          <w:rFonts w:ascii="Arial" w:hAnsi="Arial" w:cs="Arial"/>
                          <w:i/>
                          <w:color w:val="FF0000"/>
                          <w:sz w:val="18"/>
                        </w:rPr>
                        <w:t>ed</w:t>
                      </w:r>
                      <w:r w:rsidR="00AC2315" w:rsidRPr="00167BB2">
                        <w:rPr>
                          <w:rFonts w:ascii="Arial" w:hAnsi="Arial" w:cs="Arial"/>
                          <w:i/>
                          <w:color w:val="FF0000"/>
                          <w:sz w:val="18"/>
                        </w:rPr>
                        <w:t>/adapt</w:t>
                      </w:r>
                      <w:r w:rsidRPr="00167BB2">
                        <w:rPr>
                          <w:rFonts w:ascii="Arial" w:hAnsi="Arial" w:cs="Arial"/>
                          <w:i/>
                          <w:color w:val="FF0000"/>
                          <w:sz w:val="18"/>
                        </w:rPr>
                        <w:t>ed</w:t>
                      </w:r>
                      <w:r w:rsidR="00AC2315" w:rsidRPr="00167BB2">
                        <w:rPr>
                          <w:rFonts w:ascii="Arial" w:hAnsi="Arial" w:cs="Arial"/>
                          <w:i/>
                          <w:color w:val="FF0000"/>
                          <w:sz w:val="18"/>
                        </w:rPr>
                        <w:t xml:space="preserve"> as necessary to address local context</w:t>
                      </w:r>
                    </w:p>
                  </w:txbxContent>
                </v:textbox>
              </v:shape>
            </w:pict>
          </mc:Fallback>
        </mc:AlternateContent>
      </w:r>
      <w:r w:rsidR="005E5AF6" w:rsidRPr="00C44899">
        <w:rPr>
          <w:rFonts w:ascii="Arial" w:eastAsia="PMingLiU" w:hAnsi="Arial"/>
          <w:noProof/>
          <w:sz w:val="18"/>
          <w:szCs w:val="20"/>
          <w:lang w:eastAsia="zh-TW"/>
        </w:rPr>
        <mc:AlternateContent>
          <mc:Choice Requires="wps">
            <w:drawing>
              <wp:anchor distT="0" distB="0" distL="114300" distR="114300" simplePos="0" relativeHeight="251661312" behindDoc="0" locked="0" layoutInCell="1" allowOverlap="1" wp14:anchorId="4A89A898" wp14:editId="1E159F3F">
                <wp:simplePos x="0" y="0"/>
                <wp:positionH relativeFrom="margin">
                  <wp:align>right</wp:align>
                </wp:positionH>
                <wp:positionV relativeFrom="paragraph">
                  <wp:posOffset>4445</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859EAEC"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4C962079"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6689966" w14:textId="77777777"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65D1B6EB" w14:textId="77777777" w:rsidR="004D1C9D" w:rsidRPr="00B4387A" w:rsidRDefault="004D1C9D" w:rsidP="004D1C9D">
                            <w:pPr>
                              <w:pStyle w:val="Bulletlist"/>
                              <w:ind w:left="0" w:firstLine="0"/>
                              <w:rPr>
                                <w:rFonts w:cs="Arial"/>
                              </w:rPr>
                            </w:pPr>
                            <w:r w:rsidRPr="00B4387A">
                              <w:rPr>
                                <w:rFonts w:cs="Arial"/>
                                <w:b/>
                              </w:rPr>
                              <w:t>Dean of Students</w:t>
                            </w:r>
                            <w:r w:rsidRPr="00B4387A">
                              <w:rPr>
                                <w:rFonts w:cs="Arial"/>
                              </w:rPr>
                              <w:t xml:space="preserve"> – Malcolm Smith, 07 5555 5555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89A898" id="Rectangle 47" o:spid="_x0000_s1032" style="position:absolute;left:0;text-align:left;margin-left:300.9pt;margin-top:.35pt;width:352.1pt;height:62.9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" fillcolor="window" stroked="f" strokeweight="1pt">
                <v:textbox>
                  <w:txbxContent>
                    <w:p w14:paraId="1859EAEC" w14:textId="77777777" w:rsidR="004D1C9D" w:rsidRPr="00B4387A" w:rsidRDefault="004D1C9D" w:rsidP="004D1C9D">
                      <w:pPr>
                        <w:spacing w:after="0"/>
                        <w:rPr>
                          <w:rFonts w:ascii="Arial" w:hAnsi="Arial" w:cs="Arial"/>
                          <w:b/>
                        </w:rPr>
                      </w:pPr>
                      <w:r w:rsidRPr="00B4387A">
                        <w:rPr>
                          <w:rFonts w:ascii="Arial" w:hAnsi="Arial" w:cs="Arial"/>
                          <w:b/>
                        </w:rPr>
                        <w:t>Key contacts for s</w:t>
                      </w:r>
                      <w:r w:rsidR="001A2D2F">
                        <w:rPr>
                          <w:rFonts w:ascii="Arial" w:hAnsi="Arial" w:cs="Arial"/>
                          <w:b/>
                        </w:rPr>
                        <w:t>tudents and parents to report</w:t>
                      </w:r>
                      <w:r w:rsidRPr="00B4387A">
                        <w:rPr>
                          <w:rFonts w:ascii="Arial" w:hAnsi="Arial" w:cs="Arial"/>
                          <w:b/>
                        </w:rPr>
                        <w:t xml:space="preserve"> bullying:</w:t>
                      </w:r>
                    </w:p>
                    <w:p w14:paraId="4C962079" w14:textId="77777777" w:rsidR="004D1C9D" w:rsidRPr="00B4387A" w:rsidRDefault="004D1C9D" w:rsidP="004D1C9D">
                      <w:pPr>
                        <w:pStyle w:val="Bulletlist"/>
                        <w:ind w:left="0" w:firstLine="0"/>
                        <w:rPr>
                          <w:rFonts w:cs="Arial"/>
                        </w:rPr>
                      </w:pPr>
                      <w:r w:rsidRPr="00B4387A">
                        <w:rPr>
                          <w:rFonts w:cs="Arial"/>
                          <w:b/>
                        </w:rPr>
                        <w:t>Prep to Year 6</w:t>
                      </w:r>
                      <w:r w:rsidRPr="00B4387A">
                        <w:rPr>
                          <w:rFonts w:cs="Arial"/>
                        </w:rPr>
                        <w:t xml:space="preserve"> – Class teacher</w:t>
                      </w:r>
                    </w:p>
                    <w:p w14:paraId="36689966" w14:textId="77777777" w:rsidR="004D1C9D" w:rsidRPr="00B4387A" w:rsidRDefault="004D1C9D" w:rsidP="004D1C9D">
                      <w:pPr>
                        <w:pStyle w:val="Bulletlist"/>
                        <w:ind w:left="0" w:firstLine="0"/>
                        <w:rPr>
                          <w:rFonts w:cs="Arial"/>
                        </w:rPr>
                      </w:pPr>
                      <w:r w:rsidRPr="00B4387A">
                        <w:rPr>
                          <w:rFonts w:cs="Arial"/>
                          <w:b/>
                        </w:rPr>
                        <w:t>Year 7 to Year 12</w:t>
                      </w:r>
                      <w:r w:rsidRPr="00B4387A">
                        <w:rPr>
                          <w:rFonts w:cs="Arial"/>
                        </w:rPr>
                        <w:t xml:space="preserve"> – Form teacher or Year Level Coordinator</w:t>
                      </w:r>
                    </w:p>
                    <w:p w14:paraId="65D1B6EB" w14:textId="77777777" w:rsidR="004D1C9D" w:rsidRPr="00B4387A" w:rsidRDefault="004D1C9D" w:rsidP="004D1C9D">
                      <w:pPr>
                        <w:pStyle w:val="Bulletlist"/>
                        <w:ind w:left="0" w:firstLine="0"/>
                        <w:rPr>
                          <w:rFonts w:cs="Arial"/>
                        </w:rPr>
                      </w:pPr>
                      <w:r w:rsidRPr="00B4387A">
                        <w:rPr>
                          <w:rFonts w:cs="Arial"/>
                          <w:b/>
                        </w:rPr>
                        <w:t>Dean of Students</w:t>
                      </w:r>
                      <w:r w:rsidRPr="00B4387A">
                        <w:rPr>
                          <w:rFonts w:cs="Arial"/>
                        </w:rPr>
                        <w:t xml:space="preserve"> – Malcolm Smith, 07 5555 5555</w:t>
                      </w:r>
                    </w:p>
                  </w:txbxContent>
                </v:textbox>
                <w10:wrap anchorx="margin"/>
              </v:rect>
            </w:pict>
          </mc:Fallback>
        </mc:AlternateContent>
      </w:r>
    </w:p>
    <w:p w14:paraId="14575767" w14:textId="77777777" w:rsidR="004D1C9D" w:rsidRDefault="004D1C9D" w:rsidP="004D1C9D">
      <w:pPr>
        <w:spacing w:after="0" w:line="240" w:lineRule="auto"/>
        <w:ind w:firstLine="720"/>
        <w:rPr>
          <w:rFonts w:ascii="Arial" w:eastAsia="Meiryo" w:hAnsi="Arial" w:cs="Arial"/>
          <w:b/>
        </w:rPr>
      </w:pPr>
    </w:p>
    <w:p w14:paraId="75C0D39F" w14:textId="77777777" w:rsidR="004D1C9D" w:rsidRPr="002F5AF7" w:rsidRDefault="005E5AF6" w:rsidP="004D1C9D">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63360" behindDoc="0" locked="0" layoutInCell="1" allowOverlap="1" wp14:anchorId="3E8AE710" wp14:editId="71CF2CF9">
                <wp:simplePos x="0" y="0"/>
                <wp:positionH relativeFrom="column">
                  <wp:posOffset>-47625</wp:posOffset>
                </wp:positionH>
                <wp:positionV relativeFrom="paragraph">
                  <wp:posOffset>509905</wp:posOffset>
                </wp:positionV>
                <wp:extent cx="6283325" cy="1111885"/>
                <wp:effectExtent l="0" t="0" r="3175" b="0"/>
                <wp:wrapNone/>
                <wp:docPr id="48" name="Group 48"/>
                <wp:cNvGraphicFramePr/>
                <a:graphic xmlns:a="http://schemas.openxmlformats.org/drawingml/2006/main">
                  <a:graphicData uri="http://schemas.microsoft.com/office/word/2010/wordprocessingGroup">
                    <wpg:wgp>
                      <wpg:cNvGrpSpPr/>
                      <wpg:grpSpPr>
                        <a:xfrm>
                          <a:off x="0" y="0"/>
                          <a:ext cx="6283325" cy="1111885"/>
                          <a:chOff x="0" y="0"/>
                          <a:chExt cx="6283670" cy="1111911"/>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F89A019"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340" y="31687"/>
                            <a:ext cx="5025330" cy="1080224"/>
                          </a:xfrm>
                          <a:prstGeom prst="rect">
                            <a:avLst/>
                          </a:prstGeom>
                          <a:solidFill>
                            <a:sysClr val="window" lastClr="FFFFFF"/>
                          </a:solidFill>
                          <a:ln w="12700" cap="flat" cmpd="sng" algn="ctr">
                            <a:noFill/>
                            <a:prstDash val="solid"/>
                            <a:miter lim="800000"/>
                          </a:ln>
                          <a:effectLst/>
                        </wps:spPr>
                        <wps:txbx>
                          <w:txbxContent>
                            <w:p w14:paraId="327DA3DC" w14:textId="77777777" w:rsidR="004D1C9D" w:rsidRPr="00B96E71" w:rsidRDefault="004D1C9D" w:rsidP="004D1C9D">
                              <w:pPr>
                                <w:pStyle w:val="Bulletlist"/>
                                <w:numPr>
                                  <w:ilvl w:val="0"/>
                                  <w:numId w:val="39"/>
                                </w:numPr>
                                <w:ind w:left="284" w:hanging="284"/>
                              </w:pPr>
                              <w:r w:rsidRPr="00B96E71">
                                <w:t>Provide a safe, quiet space to talk</w:t>
                              </w:r>
                            </w:p>
                            <w:p w14:paraId="1903FA3A" w14:textId="77777777" w:rsidR="004D1C9D" w:rsidRPr="00B96E71" w:rsidRDefault="004D1C9D" w:rsidP="004D1C9D">
                              <w:pPr>
                                <w:pStyle w:val="Bulletlist"/>
                                <w:numPr>
                                  <w:ilvl w:val="0"/>
                                  <w:numId w:val="39"/>
                                </w:numPr>
                                <w:ind w:left="284" w:hanging="284"/>
                              </w:pPr>
                              <w:r w:rsidRPr="00B96E71">
                                <w:t xml:space="preserve">Reassure the student that you </w:t>
                              </w:r>
                              <w:r>
                                <w:t xml:space="preserve">will listen to </w:t>
                              </w:r>
                              <w:r w:rsidRPr="00B96E71">
                                <w:t>them</w:t>
                              </w:r>
                            </w:p>
                            <w:p w14:paraId="48A34B9A" w14:textId="77777777" w:rsidR="004D1C9D" w:rsidRPr="00B96E71" w:rsidRDefault="004D1C9D" w:rsidP="004D1C9D">
                              <w:pPr>
                                <w:pStyle w:val="Bulletlist"/>
                                <w:numPr>
                                  <w:ilvl w:val="0"/>
                                  <w:numId w:val="39"/>
                                </w:numPr>
                                <w:ind w:left="284" w:hanging="284"/>
                              </w:pPr>
                              <w:r w:rsidRPr="00B96E71">
                                <w:t>Let them share their experience and feelings without interruption</w:t>
                              </w:r>
                            </w:p>
                            <w:p w14:paraId="3B982631" w14:textId="77777777" w:rsidR="004D1C9D" w:rsidRPr="00B96E71" w:rsidRDefault="004D1C9D" w:rsidP="004D1C9D">
                              <w:pPr>
                                <w:pStyle w:val="Bulletlist"/>
                                <w:numPr>
                                  <w:ilvl w:val="0"/>
                                  <w:numId w:val="39"/>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8AE710" id="Group 48" o:spid="_x0000_s1033" style="position:absolute;margin-left:-3.75pt;margin-top:40.15pt;width:494.75pt;height:87.55pt;z-index:251663360;mso-width-relative:margin;mso-height-relative:margin" coordsize="62836,1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">
                <v:oval id="Oval 49" o:spid="_x0000_s103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2F89A019" w14:textId="77777777" w:rsidR="004D1C9D" w:rsidRPr="002F5AF7" w:rsidRDefault="004D1C9D" w:rsidP="004D1C9D">
                        <w:pPr>
                          <w:jc w:val="center"/>
                          <w:rPr>
                            <w:rFonts w:ascii="Arial" w:hAnsi="Arial" w:cs="Arial"/>
                          </w:rPr>
                        </w:pPr>
                        <w:r w:rsidRPr="002F5AF7">
                          <w:rPr>
                            <w:rFonts w:ascii="Arial" w:hAnsi="Arial" w:cs="Arial"/>
                            <w:lang w:val="en-US"/>
                          </w:rPr>
                          <w:t>First hour</w:t>
                        </w:r>
                        <w:r w:rsidRPr="002F5AF7">
                          <w:rPr>
                            <w:rFonts w:ascii="Arial" w:hAnsi="Arial" w:cs="Arial"/>
                            <w:lang w:val="en-US"/>
                          </w:rPr>
                          <w:br/>
                          <w:t>Listen</w:t>
                        </w:r>
                      </w:p>
                    </w:txbxContent>
                  </v:textbox>
                </v:oval>
                <v:rect id="Rectangle 50" o:spid="_x0000_s1035" style="position:absolute;left:12583;top:316;width:5025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327DA3DC" w14:textId="77777777" w:rsidR="004D1C9D" w:rsidRPr="00B96E71" w:rsidRDefault="004D1C9D" w:rsidP="004D1C9D">
                        <w:pPr>
                          <w:pStyle w:val="Bulletlist"/>
                          <w:numPr>
                            <w:ilvl w:val="0"/>
                            <w:numId w:val="39"/>
                          </w:numPr>
                          <w:ind w:left="284" w:hanging="284"/>
                        </w:pPr>
                        <w:r w:rsidRPr="00B96E71">
                          <w:t>Provide a safe, quiet space to talk</w:t>
                        </w:r>
                      </w:p>
                      <w:p w14:paraId="1903FA3A" w14:textId="77777777" w:rsidR="004D1C9D" w:rsidRPr="00B96E71" w:rsidRDefault="004D1C9D" w:rsidP="004D1C9D">
                        <w:pPr>
                          <w:pStyle w:val="Bulletlist"/>
                          <w:numPr>
                            <w:ilvl w:val="0"/>
                            <w:numId w:val="39"/>
                          </w:numPr>
                          <w:ind w:left="284" w:hanging="284"/>
                        </w:pPr>
                        <w:r w:rsidRPr="00B96E71">
                          <w:t xml:space="preserve">Reassure the student that you </w:t>
                        </w:r>
                        <w:r>
                          <w:t xml:space="preserve">will listen to </w:t>
                        </w:r>
                        <w:r w:rsidRPr="00B96E71">
                          <w:t>them</w:t>
                        </w:r>
                      </w:p>
                      <w:p w14:paraId="48A34B9A" w14:textId="77777777" w:rsidR="004D1C9D" w:rsidRPr="00B96E71" w:rsidRDefault="004D1C9D" w:rsidP="004D1C9D">
                        <w:pPr>
                          <w:pStyle w:val="Bulletlist"/>
                          <w:numPr>
                            <w:ilvl w:val="0"/>
                            <w:numId w:val="39"/>
                          </w:numPr>
                          <w:ind w:left="284" w:hanging="284"/>
                        </w:pPr>
                        <w:r w:rsidRPr="00B96E71">
                          <w:t>Let them share their experience and feelings without interruption</w:t>
                        </w:r>
                      </w:p>
                      <w:p w14:paraId="3B982631" w14:textId="77777777" w:rsidR="004D1C9D" w:rsidRPr="00B96E71" w:rsidRDefault="004D1C9D" w:rsidP="004D1C9D">
                        <w:pPr>
                          <w:pStyle w:val="Bulletlist"/>
                          <w:numPr>
                            <w:ilvl w:val="0"/>
                            <w:numId w:val="39"/>
                          </w:numPr>
                          <w:ind w:left="284" w:hanging="284"/>
                        </w:pPr>
                        <w:r w:rsidRPr="00B96E71">
                          <w:t>If you hold immediate concerns for the student's safety, let the student know how you will address these</w:t>
                        </w:r>
                        <w:r w:rsidR="005E5AF6">
                          <w:t>. Immediate in this circumstance is where the staff member believes the student is likely to experience harm (from others or self) within the next 24 hours</w:t>
                        </w:r>
                      </w:p>
                    </w:txbxContent>
                  </v:textbox>
                </v:rect>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9504" behindDoc="0" locked="0" layoutInCell="1" allowOverlap="1" wp14:anchorId="33FD3655" wp14:editId="141A27AF">
                <wp:simplePos x="0" y="0"/>
                <wp:positionH relativeFrom="column">
                  <wp:posOffset>-47625</wp:posOffset>
                </wp:positionH>
                <wp:positionV relativeFrom="paragraph">
                  <wp:posOffset>6918325</wp:posOffset>
                </wp:positionV>
                <wp:extent cx="624713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247130" cy="977900"/>
                          <a:chOff x="0" y="0"/>
                          <a:chExt cx="6247428" cy="977900"/>
                        </a:xfrm>
                        <a:noFill/>
                      </wpg:grpSpPr>
                      <wps:wsp>
                        <wps:cNvPr id="67" name="Rectangle 67"/>
                        <wps:cNvSpPr/>
                        <wps:spPr>
                          <a:xfrm>
                            <a:off x="1258367" y="35512"/>
                            <a:ext cx="4989061" cy="942388"/>
                          </a:xfrm>
                          <a:prstGeom prst="rect">
                            <a:avLst/>
                          </a:prstGeom>
                          <a:grpFill/>
                          <a:ln w="12700" cap="flat" cmpd="sng" algn="ctr">
                            <a:noFill/>
                            <a:prstDash val="solid"/>
                            <a:miter lim="800000"/>
                          </a:ln>
                          <a:effectLst/>
                        </wps:spPr>
                        <wps:txbx>
                          <w:txbxContent>
                            <w:p w14:paraId="6822B54F" w14:textId="77777777" w:rsidR="004D1C9D" w:rsidRPr="001B030D" w:rsidRDefault="004D1C9D" w:rsidP="004D1C9D">
                              <w:pPr>
                                <w:pStyle w:val="Bulletlist"/>
                                <w:numPr>
                                  <w:ilvl w:val="0"/>
                                  <w:numId w:val="3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69291AF" w14:textId="77777777" w:rsidR="004D1C9D" w:rsidRPr="001B030D" w:rsidRDefault="004D1C9D" w:rsidP="004D1C9D">
                              <w:pPr>
                                <w:pStyle w:val="Bulletlist"/>
                                <w:numPr>
                                  <w:ilvl w:val="0"/>
                                  <w:numId w:val="39"/>
                                </w:numPr>
                                <w:ind w:left="284" w:hanging="284"/>
                              </w:pPr>
                              <w:r w:rsidRPr="001B030D">
                                <w:rPr>
                                  <w:lang w:val="en-US"/>
                                </w:rPr>
                                <w:t xml:space="preserve">Record notes of follow-up meetings </w:t>
                              </w:r>
                            </w:p>
                            <w:p w14:paraId="0FEBB554" w14:textId="77777777" w:rsidR="004D1C9D" w:rsidRPr="001B030D" w:rsidRDefault="004D1C9D" w:rsidP="004D1C9D">
                              <w:pPr>
                                <w:pStyle w:val="Bulletlist"/>
                                <w:numPr>
                                  <w:ilvl w:val="0"/>
                                  <w:numId w:val="39"/>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60980751" w14:textId="77777777" w:rsidR="004D1C9D" w:rsidRPr="001B030D" w:rsidRDefault="004D1C9D" w:rsidP="004D1C9D">
                              <w:pPr>
                                <w:pStyle w:val="Bulletlist"/>
                                <w:numPr>
                                  <w:ilvl w:val="0"/>
                                  <w:numId w:val="39"/>
                                </w:numPr>
                                <w:ind w:left="284" w:hanging="284"/>
                              </w:pPr>
                              <w:r w:rsidRPr="001B030D">
                                <w:rPr>
                                  <w:lang w:val="en-US"/>
                                </w:rPr>
                                <w:t xml:space="preserve">Look for opportunities to improve </w:t>
                              </w:r>
                              <w:r w:rsidR="009A0DA2">
                                <w:rPr>
                                  <w:lang w:val="en-US"/>
                                </w:rPr>
                                <w:t>centre</w:t>
                              </w:r>
                              <w:r w:rsidRPr="001B030D">
                                <w:rPr>
                                  <w:lang w:val="en-US"/>
                                </w:rPr>
                                <w:t xml:space="preserve">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chemeClr val="tx1"/>
                          </a:solidFill>
                          <a:ln w="12700" cap="flat" cmpd="sng" algn="ctr">
                            <a:solidFill>
                              <a:sysClr val="windowText" lastClr="000000">
                                <a:shade val="50000"/>
                              </a:sysClr>
                            </a:solidFill>
                            <a:prstDash val="solid"/>
                            <a:miter lim="800000"/>
                          </a:ln>
                          <a:effectLst/>
                        </wps:spPr>
                        <wps:txbx>
                          <w:txbxContent>
                            <w:p w14:paraId="7B5A6FA8"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3FD3655" id="Group 66" o:spid="_x0000_s1036" style="position:absolute;margin-left:-3.75pt;margin-top:544.75pt;width:491.9pt;height:77pt;z-index:251669504;mso-width-relative:margin" coordsize="6247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">
                <v:rect id="Rectangle 67" o:spid="_x0000_s1037" style="position:absolute;left:12583;top:355;width:49891;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6822B54F" w14:textId="77777777" w:rsidR="004D1C9D" w:rsidRPr="001B030D" w:rsidRDefault="004D1C9D" w:rsidP="004D1C9D">
                        <w:pPr>
                          <w:pStyle w:val="Bulletlist"/>
                          <w:numPr>
                            <w:ilvl w:val="0"/>
                            <w:numId w:val="39"/>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69291AF" w14:textId="77777777" w:rsidR="004D1C9D" w:rsidRPr="001B030D" w:rsidRDefault="004D1C9D" w:rsidP="004D1C9D">
                        <w:pPr>
                          <w:pStyle w:val="Bulletlist"/>
                          <w:numPr>
                            <w:ilvl w:val="0"/>
                            <w:numId w:val="39"/>
                          </w:numPr>
                          <w:ind w:left="284" w:hanging="284"/>
                        </w:pPr>
                        <w:r w:rsidRPr="001B030D">
                          <w:rPr>
                            <w:lang w:val="en-US"/>
                          </w:rPr>
                          <w:t xml:space="preserve">Record notes of follow-up meetings </w:t>
                        </w:r>
                      </w:p>
                      <w:p w14:paraId="0FEBB554" w14:textId="77777777" w:rsidR="004D1C9D" w:rsidRPr="001B030D" w:rsidRDefault="004D1C9D" w:rsidP="004D1C9D">
                        <w:pPr>
                          <w:pStyle w:val="Bulletlist"/>
                          <w:numPr>
                            <w:ilvl w:val="0"/>
                            <w:numId w:val="39"/>
                          </w:numPr>
                          <w:ind w:left="284" w:hanging="284"/>
                        </w:pPr>
                        <w:r w:rsidRPr="001B030D">
                          <w:rPr>
                            <w:lang w:val="en-US"/>
                          </w:rPr>
                          <w:t xml:space="preserve">Refer matter to specialist staff </w:t>
                        </w:r>
                        <w:r w:rsidR="00B96761">
                          <w:rPr>
                            <w:lang w:val="en-US"/>
                          </w:rPr>
                          <w:t>within 48 hours</w:t>
                        </w:r>
                        <w:r w:rsidR="00B96761" w:rsidRPr="001B030D">
                          <w:rPr>
                            <w:lang w:val="en-US"/>
                          </w:rPr>
                          <w:t xml:space="preserve"> </w:t>
                        </w:r>
                        <w:r w:rsidRPr="001B030D">
                          <w:rPr>
                            <w:lang w:val="en-US"/>
                          </w:rPr>
                          <w:t>if problems escalate</w:t>
                        </w:r>
                      </w:p>
                      <w:p w14:paraId="60980751" w14:textId="77777777" w:rsidR="004D1C9D" w:rsidRPr="001B030D" w:rsidRDefault="004D1C9D" w:rsidP="004D1C9D">
                        <w:pPr>
                          <w:pStyle w:val="Bulletlist"/>
                          <w:numPr>
                            <w:ilvl w:val="0"/>
                            <w:numId w:val="39"/>
                          </w:numPr>
                          <w:ind w:left="284" w:hanging="284"/>
                        </w:pPr>
                        <w:r w:rsidRPr="001B030D">
                          <w:rPr>
                            <w:lang w:val="en-US"/>
                          </w:rPr>
                          <w:t xml:space="preserve">Look for opportunities to improve </w:t>
                        </w:r>
                        <w:r w:rsidR="009A0DA2">
                          <w:rPr>
                            <w:lang w:val="en-US"/>
                          </w:rPr>
                          <w:t>centre</w:t>
                        </w:r>
                        <w:r w:rsidRPr="001B030D">
                          <w:rPr>
                            <w:lang w:val="en-US"/>
                          </w:rPr>
                          <w:t xml:space="preserve"> wellbeing for all students</w:t>
                        </w:r>
                      </w:p>
                    </w:txbxContent>
                  </v:textbox>
                </v:rect>
                <v:oval id="Oval 68" o:spid="_x0000_s1038"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" fillcolor="black [3213]" strokeweight="1pt">
                  <v:stroke joinstyle="miter"/>
                  <v:textbox inset="0,0,0,0">
                    <w:txbxContent>
                      <w:p w14:paraId="7B5A6FA8" w14:textId="77777777" w:rsidR="004D1C9D" w:rsidRPr="004202CB" w:rsidRDefault="004D1C9D" w:rsidP="004D1C9D">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6432" behindDoc="0" locked="0" layoutInCell="1" allowOverlap="1" wp14:anchorId="4A711F05" wp14:editId="70BFD05D">
                <wp:simplePos x="0" y="0"/>
                <wp:positionH relativeFrom="column">
                  <wp:posOffset>-47625</wp:posOffset>
                </wp:positionH>
                <wp:positionV relativeFrom="paragraph">
                  <wp:posOffset>3655695</wp:posOffset>
                </wp:positionV>
                <wp:extent cx="6282690" cy="1078230"/>
                <wp:effectExtent l="0" t="0" r="3810" b="7620"/>
                <wp:wrapNone/>
                <wp:docPr id="34" name="Group 34"/>
                <wp:cNvGraphicFramePr/>
                <a:graphic xmlns:a="http://schemas.openxmlformats.org/drawingml/2006/main">
                  <a:graphicData uri="http://schemas.microsoft.com/office/word/2010/wordprocessingGroup">
                    <wpg:wgp>
                      <wpg:cNvGrpSpPr/>
                      <wpg:grpSpPr>
                        <a:xfrm>
                          <a:off x="0" y="0"/>
                          <a:ext cx="6282690" cy="1078230"/>
                          <a:chOff x="0" y="0"/>
                          <a:chExt cx="6283942" cy="1078230"/>
                        </a:xfrm>
                      </wpg:grpSpPr>
                      <wps:wsp>
                        <wps:cNvPr id="35" name="Rectangle 35"/>
                        <wps:cNvSpPr/>
                        <wps:spPr>
                          <a:xfrm>
                            <a:off x="1253980" y="0"/>
                            <a:ext cx="5029962" cy="1078230"/>
                          </a:xfrm>
                          <a:prstGeom prst="rect">
                            <a:avLst/>
                          </a:prstGeom>
                          <a:solidFill>
                            <a:sysClr val="window" lastClr="FFFFFF"/>
                          </a:solidFill>
                          <a:ln w="12700" cap="flat" cmpd="sng" algn="ctr">
                            <a:noFill/>
                            <a:prstDash val="solid"/>
                            <a:miter lim="800000"/>
                          </a:ln>
                          <a:effectLst/>
                        </wps:spPr>
                        <wps:txbx>
                          <w:txbxContent>
                            <w:p w14:paraId="12D84110" w14:textId="77777777" w:rsidR="004D1C9D" w:rsidRPr="004202CB" w:rsidRDefault="004D1C9D" w:rsidP="004D1C9D">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D44BB9D"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20DE1D60"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0419AD37"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6816D971"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07F9DDE"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711F05" id="Group 34" o:spid="_x0000_s1039" style="position:absolute;margin-left:-3.75pt;margin-top:287.85pt;width:494.7pt;height:84.9pt;z-index:251666432;mso-width-relative:margin" coordsize="62839,10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">
                <v:rect id="Rectangle 35" o:spid="_x0000_s1040" style="position:absolute;left:12539;width:50300;height:10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2D84110" w14:textId="77777777" w:rsidR="004D1C9D" w:rsidRPr="004202CB" w:rsidRDefault="004D1C9D" w:rsidP="004D1C9D">
                        <w:pPr>
                          <w:pStyle w:val="ListParagraph"/>
                          <w:numPr>
                            <w:ilvl w:val="0"/>
                            <w:numId w:val="39"/>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0D44BB9D"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Make a time to meet with the student to discuss next steps</w:t>
                        </w:r>
                      </w:p>
                      <w:p w14:paraId="20DE1D60"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Ask the student what they believe will help address the situation</w:t>
                        </w:r>
                      </w:p>
                      <w:p w14:paraId="0419AD37"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 xml:space="preserve">Provide the student and parent with information about </w:t>
                        </w:r>
                        <w:r w:rsidR="00B96761">
                          <w:rPr>
                            <w:rFonts w:cs="Arial"/>
                            <w:szCs w:val="18"/>
                          </w:rPr>
                          <w:t>s</w:t>
                        </w:r>
                        <w:r w:rsidR="00B96761" w:rsidRPr="004202CB">
                          <w:rPr>
                            <w:rFonts w:cs="Arial"/>
                            <w:szCs w:val="18"/>
                          </w:rPr>
                          <w:t xml:space="preserve">tudent </w:t>
                        </w:r>
                        <w:r w:rsidR="00B96761">
                          <w:rPr>
                            <w:rFonts w:cs="Arial"/>
                            <w:szCs w:val="18"/>
                          </w:rPr>
                          <w:t>s</w:t>
                        </w:r>
                        <w:r w:rsidR="00B96761" w:rsidRPr="004202CB">
                          <w:rPr>
                            <w:rFonts w:cs="Arial"/>
                            <w:szCs w:val="18"/>
                          </w:rPr>
                          <w:t xml:space="preserve">upport </w:t>
                        </w:r>
                        <w:r w:rsidR="00B96761">
                          <w:rPr>
                            <w:rFonts w:cs="Arial"/>
                            <w:szCs w:val="18"/>
                          </w:rPr>
                          <w:t>n</w:t>
                        </w:r>
                        <w:r w:rsidR="00B96761" w:rsidRPr="004202CB">
                          <w:rPr>
                            <w:rFonts w:cs="Arial"/>
                            <w:szCs w:val="18"/>
                          </w:rPr>
                          <w:t>etwork</w:t>
                        </w:r>
                      </w:p>
                      <w:p w14:paraId="6816D971" w14:textId="77777777" w:rsidR="004D1C9D" w:rsidRPr="004202CB" w:rsidRDefault="004D1C9D" w:rsidP="004D1C9D">
                        <w:pPr>
                          <w:pStyle w:val="Bulletlist"/>
                          <w:numPr>
                            <w:ilvl w:val="0"/>
                            <w:numId w:val="39"/>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1"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607F9DDE" w14:textId="77777777" w:rsidR="004D1C9D" w:rsidRPr="00FD1422" w:rsidRDefault="004D1C9D" w:rsidP="004D1C9D">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4384" behindDoc="0" locked="0" layoutInCell="1" allowOverlap="1" wp14:anchorId="09A97FEB" wp14:editId="469CFEDC">
                <wp:simplePos x="0" y="0"/>
                <wp:positionH relativeFrom="column">
                  <wp:posOffset>-47625</wp:posOffset>
                </wp:positionH>
                <wp:positionV relativeFrom="paragraph">
                  <wp:posOffset>1577975</wp:posOffset>
                </wp:positionV>
                <wp:extent cx="6356350" cy="1085215"/>
                <wp:effectExtent l="0" t="0" r="6350" b="635"/>
                <wp:wrapNone/>
                <wp:docPr id="51" name="Group 51"/>
                <wp:cNvGraphicFramePr/>
                <a:graphic xmlns:a="http://schemas.openxmlformats.org/drawingml/2006/main">
                  <a:graphicData uri="http://schemas.microsoft.com/office/word/2010/wordprocessingGroup">
                    <wpg:wgp>
                      <wpg:cNvGrpSpPr/>
                      <wpg:grpSpPr>
                        <a:xfrm>
                          <a:off x="0" y="0"/>
                          <a:ext cx="6356350" cy="1085215"/>
                          <a:chOff x="0" y="0"/>
                          <a:chExt cx="6357571" cy="1085347"/>
                        </a:xfrm>
                      </wpg:grpSpPr>
                      <wps:wsp>
                        <wps:cNvPr id="52" name="Rectangle 52"/>
                        <wps:cNvSpPr/>
                        <wps:spPr>
                          <a:xfrm>
                            <a:off x="1258426" y="36194"/>
                            <a:ext cx="5099145" cy="1049153"/>
                          </a:xfrm>
                          <a:prstGeom prst="rect">
                            <a:avLst/>
                          </a:prstGeom>
                          <a:solidFill>
                            <a:sysClr val="window" lastClr="FFFFFF"/>
                          </a:solidFill>
                          <a:ln w="12700" cap="flat" cmpd="sng" algn="ctr">
                            <a:noFill/>
                            <a:prstDash val="solid"/>
                            <a:miter lim="800000"/>
                          </a:ln>
                          <a:effectLst/>
                        </wps:spPr>
                        <wps:txbx>
                          <w:txbxContent>
                            <w:p w14:paraId="752CED03" w14:textId="77777777" w:rsidR="004D1C9D" w:rsidRPr="00B96E71" w:rsidRDefault="004D1C9D" w:rsidP="004D1C9D">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578D949C" w14:textId="77777777" w:rsidR="004D1C9D" w:rsidRPr="00B96E71" w:rsidRDefault="004D1C9D" w:rsidP="004D1C9D">
                              <w:pPr>
                                <w:pStyle w:val="Bulletlist"/>
                                <w:numPr>
                                  <w:ilvl w:val="0"/>
                                  <w:numId w:val="39"/>
                                </w:numPr>
                                <w:ind w:left="284" w:hanging="284"/>
                              </w:pPr>
                              <w:r w:rsidRPr="00B96E71">
                                <w:t>Write a record of your communication with the student</w:t>
                              </w:r>
                            </w:p>
                            <w:p w14:paraId="6D8AFCB6" w14:textId="77777777" w:rsidR="004D1C9D" w:rsidRPr="00B96E71" w:rsidRDefault="004D1C9D" w:rsidP="004D1C9D">
                              <w:pPr>
                                <w:pStyle w:val="Bulletlist"/>
                                <w:numPr>
                                  <w:ilvl w:val="0"/>
                                  <w:numId w:val="39"/>
                                </w:numPr>
                                <w:ind w:left="284" w:hanging="284"/>
                              </w:pPr>
                              <w:r w:rsidRPr="00B96E71">
                                <w:t>Check back with the student to ensure you have the facts correct</w:t>
                              </w:r>
                            </w:p>
                            <w:p w14:paraId="080DBC5F" w14:textId="77777777" w:rsidR="004D1C9D" w:rsidRPr="00B96E71" w:rsidRDefault="009A0DA2" w:rsidP="004D1C9D">
                              <w:pPr>
                                <w:pStyle w:val="Bulletlist"/>
                                <w:numPr>
                                  <w:ilvl w:val="0"/>
                                  <w:numId w:val="39"/>
                                </w:numPr>
                                <w:ind w:left="284" w:hanging="284"/>
                              </w:pPr>
                              <w:r>
                                <w:t>Create a record</w:t>
                              </w:r>
                            </w:p>
                            <w:p w14:paraId="12002B82" w14:textId="77777777" w:rsidR="004D1C9D" w:rsidRPr="00F0102C" w:rsidRDefault="004D1C9D" w:rsidP="004D1C9D">
                              <w:pPr>
                                <w:pStyle w:val="Bulletlist"/>
                                <w:numPr>
                                  <w:ilvl w:val="0"/>
                                  <w:numId w:val="3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28D6F93"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A97FEB" id="Group 51" o:spid="_x0000_s1042" style="position:absolute;margin-left:-3.75pt;margin-top:124.25pt;width:500.5pt;height:85.45pt;z-index:251664384;mso-width-relative:margin;mso-height-relative:margin" coordsize="63575,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">
                <v:rect id="Rectangle 52" o:spid="_x0000_s1043" style="position:absolute;left:12584;top:361;width:50991;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752CED03" w14:textId="77777777" w:rsidR="004D1C9D" w:rsidRPr="00B96E71" w:rsidRDefault="004D1C9D" w:rsidP="004D1C9D">
                        <w:pPr>
                          <w:pStyle w:val="Bulletlist"/>
                          <w:numPr>
                            <w:ilvl w:val="0"/>
                            <w:numId w:val="39"/>
                          </w:numPr>
                          <w:ind w:left="284" w:hanging="284"/>
                        </w:pPr>
                        <w:r w:rsidRPr="00B96E71">
                          <w:t xml:space="preserve">Ask the student for examples they have of the </w:t>
                        </w:r>
                        <w:r>
                          <w:t xml:space="preserve">alleged </w:t>
                        </w:r>
                        <w:r w:rsidRPr="00B96E71">
                          <w:t xml:space="preserve">bullying (e.g. </w:t>
                        </w:r>
                        <w:r>
                          <w:t>hand written notes</w:t>
                        </w:r>
                        <w:r w:rsidR="005E5AF6">
                          <w:t xml:space="preserve"> or screenshots</w:t>
                        </w:r>
                        <w:r w:rsidRPr="00B96E71">
                          <w:t>)</w:t>
                        </w:r>
                      </w:p>
                      <w:p w14:paraId="578D949C" w14:textId="77777777" w:rsidR="004D1C9D" w:rsidRPr="00B96E71" w:rsidRDefault="004D1C9D" w:rsidP="004D1C9D">
                        <w:pPr>
                          <w:pStyle w:val="Bulletlist"/>
                          <w:numPr>
                            <w:ilvl w:val="0"/>
                            <w:numId w:val="39"/>
                          </w:numPr>
                          <w:ind w:left="284" w:hanging="284"/>
                        </w:pPr>
                        <w:r w:rsidRPr="00B96E71">
                          <w:t>Write a record of your communication with the student</w:t>
                        </w:r>
                      </w:p>
                      <w:p w14:paraId="6D8AFCB6" w14:textId="77777777" w:rsidR="004D1C9D" w:rsidRPr="00B96E71" w:rsidRDefault="004D1C9D" w:rsidP="004D1C9D">
                        <w:pPr>
                          <w:pStyle w:val="Bulletlist"/>
                          <w:numPr>
                            <w:ilvl w:val="0"/>
                            <w:numId w:val="39"/>
                          </w:numPr>
                          <w:ind w:left="284" w:hanging="284"/>
                        </w:pPr>
                        <w:r w:rsidRPr="00B96E71">
                          <w:t>Check back with the student to ensure you have the facts correct</w:t>
                        </w:r>
                      </w:p>
                      <w:p w14:paraId="080DBC5F" w14:textId="77777777" w:rsidR="004D1C9D" w:rsidRPr="00B96E71" w:rsidRDefault="009A0DA2" w:rsidP="004D1C9D">
                        <w:pPr>
                          <w:pStyle w:val="Bulletlist"/>
                          <w:numPr>
                            <w:ilvl w:val="0"/>
                            <w:numId w:val="39"/>
                          </w:numPr>
                          <w:ind w:left="284" w:hanging="284"/>
                        </w:pPr>
                        <w:r>
                          <w:t>Create a record</w:t>
                        </w:r>
                      </w:p>
                      <w:p w14:paraId="12002B82" w14:textId="77777777" w:rsidR="004D1C9D" w:rsidRPr="00F0102C" w:rsidRDefault="004D1C9D" w:rsidP="004D1C9D">
                        <w:pPr>
                          <w:pStyle w:val="Bulletlist"/>
                          <w:numPr>
                            <w:ilvl w:val="0"/>
                            <w:numId w:val="39"/>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4"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28D6F93" w14:textId="77777777" w:rsidR="004D1C9D" w:rsidRPr="002F5AF7" w:rsidRDefault="004D1C9D" w:rsidP="004D1C9D">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5408" behindDoc="0" locked="0" layoutInCell="1" allowOverlap="1" wp14:anchorId="0FEA295F" wp14:editId="2541E71F">
                <wp:simplePos x="0" y="0"/>
                <wp:positionH relativeFrom="column">
                  <wp:posOffset>-47625</wp:posOffset>
                </wp:positionH>
                <wp:positionV relativeFrom="paragraph">
                  <wp:posOffset>2643505</wp:posOffset>
                </wp:positionV>
                <wp:extent cx="5729605" cy="977900"/>
                <wp:effectExtent l="0" t="0" r="4445" b="12700"/>
                <wp:wrapNone/>
                <wp:docPr id="54" name="Group 54"/>
                <wp:cNvGraphicFramePr/>
                <a:graphic xmlns:a="http://schemas.openxmlformats.org/drawingml/2006/main">
                  <a:graphicData uri="http://schemas.microsoft.com/office/word/2010/wordprocessingGroup">
                    <wpg:wgp>
                      <wpg:cNvGrpSpPr/>
                      <wpg:grpSpPr>
                        <a:xfrm>
                          <a:off x="0" y="0"/>
                          <a:ext cx="5729605" cy="977900"/>
                          <a:chOff x="0" y="0"/>
                          <a:chExt cx="5730102" cy="977900"/>
                        </a:xfrm>
                      </wpg:grpSpPr>
                      <wps:wsp>
                        <wps:cNvPr id="55" name="Rectangle 55"/>
                        <wps:cNvSpPr/>
                        <wps:spPr>
                          <a:xfrm>
                            <a:off x="1258432" y="86008"/>
                            <a:ext cx="4471670" cy="807670"/>
                          </a:xfrm>
                          <a:prstGeom prst="rect">
                            <a:avLst/>
                          </a:prstGeom>
                          <a:solidFill>
                            <a:sysClr val="window" lastClr="FFFFFF"/>
                          </a:solidFill>
                          <a:ln w="12700" cap="flat" cmpd="sng" algn="ctr">
                            <a:noFill/>
                            <a:prstDash val="solid"/>
                            <a:miter lim="800000"/>
                          </a:ln>
                          <a:effectLst/>
                        </wps:spPr>
                        <wps:txbx>
                          <w:txbxContent>
                            <w:p w14:paraId="6E8EFE11" w14:textId="77777777" w:rsidR="004D1C9D" w:rsidRPr="00B96E71" w:rsidRDefault="004D1C9D" w:rsidP="004D1C9D">
                              <w:pPr>
                                <w:pStyle w:val="Bulletlist"/>
                                <w:numPr>
                                  <w:ilvl w:val="0"/>
                                  <w:numId w:val="39"/>
                                </w:numPr>
                                <w:ind w:left="284" w:hanging="284"/>
                              </w:pPr>
                              <w:r w:rsidRPr="00B96E71">
                                <w:rPr>
                                  <w:lang w:val="en-US"/>
                                </w:rPr>
                                <w:t>Gather additional information from other students, staff or family</w:t>
                              </w:r>
                            </w:p>
                            <w:p w14:paraId="7EB5CACF" w14:textId="77777777" w:rsidR="004D1C9D" w:rsidRPr="00B96E71" w:rsidRDefault="004D1C9D" w:rsidP="004D1C9D">
                              <w:pPr>
                                <w:pStyle w:val="Bulletlist"/>
                                <w:numPr>
                                  <w:ilvl w:val="0"/>
                                  <w:numId w:val="39"/>
                                </w:numPr>
                                <w:ind w:left="284" w:hanging="284"/>
                              </w:pPr>
                              <w:r w:rsidRPr="00B96E71">
                                <w:rPr>
                                  <w:lang w:val="en-US"/>
                                </w:rPr>
                                <w:t>Review any previous reports or records for students involved</w:t>
                              </w:r>
                            </w:p>
                            <w:p w14:paraId="1F325220" w14:textId="77777777" w:rsidR="004D1C9D" w:rsidRPr="00B96E71" w:rsidRDefault="004D1C9D" w:rsidP="004D1C9D">
                              <w:pPr>
                                <w:pStyle w:val="Bulletlist"/>
                                <w:numPr>
                                  <w:ilvl w:val="0"/>
                                  <w:numId w:val="39"/>
                                </w:numPr>
                                <w:ind w:left="284" w:hanging="284"/>
                              </w:pPr>
                              <w:r w:rsidRPr="00B96E71">
                                <w:rPr>
                                  <w:lang w:val="en-US"/>
                                </w:rPr>
                                <w:t>Make sure you can answer who, what, where, when and how</w:t>
                              </w:r>
                            </w:p>
                            <w:p w14:paraId="688550E4" w14:textId="77777777" w:rsidR="004D1C9D" w:rsidRPr="00B96E71" w:rsidRDefault="004D1C9D" w:rsidP="004D1C9D">
                              <w:pPr>
                                <w:pStyle w:val="Bulletlist"/>
                                <w:numPr>
                                  <w:ilvl w:val="0"/>
                                  <w:numId w:val="39"/>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67428EB"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FEA295F" id="Group 54" o:spid="_x0000_s1045" style="position:absolute;margin-left:-3.75pt;margin-top:208.15pt;width:451.15pt;height:77pt;z-index:251665408" coordsize="57301,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">
                <v:rect id="Rectangle 55" o:spid="_x0000_s1046" style="position:absolute;left:12584;top:860;width:44717;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6E8EFE11" w14:textId="77777777" w:rsidR="004D1C9D" w:rsidRPr="00B96E71" w:rsidRDefault="004D1C9D" w:rsidP="004D1C9D">
                        <w:pPr>
                          <w:pStyle w:val="Bulletlist"/>
                          <w:numPr>
                            <w:ilvl w:val="0"/>
                            <w:numId w:val="39"/>
                          </w:numPr>
                          <w:ind w:left="284" w:hanging="284"/>
                        </w:pPr>
                        <w:r w:rsidRPr="00B96E71">
                          <w:rPr>
                            <w:lang w:val="en-US"/>
                          </w:rPr>
                          <w:t>Gather additional information from other students, staff or family</w:t>
                        </w:r>
                      </w:p>
                      <w:p w14:paraId="7EB5CACF" w14:textId="77777777" w:rsidR="004D1C9D" w:rsidRPr="00B96E71" w:rsidRDefault="004D1C9D" w:rsidP="004D1C9D">
                        <w:pPr>
                          <w:pStyle w:val="Bulletlist"/>
                          <w:numPr>
                            <w:ilvl w:val="0"/>
                            <w:numId w:val="39"/>
                          </w:numPr>
                          <w:ind w:left="284" w:hanging="284"/>
                        </w:pPr>
                        <w:r w:rsidRPr="00B96E71">
                          <w:rPr>
                            <w:lang w:val="en-US"/>
                          </w:rPr>
                          <w:t>Review any previous reports or records for students involved</w:t>
                        </w:r>
                      </w:p>
                      <w:p w14:paraId="1F325220" w14:textId="77777777" w:rsidR="004D1C9D" w:rsidRPr="00B96E71" w:rsidRDefault="004D1C9D" w:rsidP="004D1C9D">
                        <w:pPr>
                          <w:pStyle w:val="Bulletlist"/>
                          <w:numPr>
                            <w:ilvl w:val="0"/>
                            <w:numId w:val="39"/>
                          </w:numPr>
                          <w:ind w:left="284" w:hanging="284"/>
                        </w:pPr>
                        <w:r w:rsidRPr="00B96E71">
                          <w:rPr>
                            <w:lang w:val="en-US"/>
                          </w:rPr>
                          <w:t>Make sure you can answer who, what, where, when and how</w:t>
                        </w:r>
                      </w:p>
                      <w:p w14:paraId="688550E4" w14:textId="77777777" w:rsidR="004D1C9D" w:rsidRPr="00B96E71" w:rsidRDefault="004D1C9D" w:rsidP="004D1C9D">
                        <w:pPr>
                          <w:pStyle w:val="Bulletlist"/>
                          <w:numPr>
                            <w:ilvl w:val="0"/>
                            <w:numId w:val="39"/>
                          </w:numPr>
                          <w:ind w:left="284" w:hanging="284"/>
                        </w:pPr>
                        <w:r w:rsidRPr="00B96E71">
                          <w:rPr>
                            <w:lang w:val="en-US"/>
                          </w:rPr>
                          <w:t>Clarify information with student and check on their wellbeing</w:t>
                        </w:r>
                      </w:p>
                    </w:txbxContent>
                  </v:textbox>
                </v:rect>
                <v:oval id="Oval 56" o:spid="_x0000_s104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267428EB" w14:textId="77777777" w:rsidR="004D1C9D" w:rsidRPr="002F5AF7" w:rsidRDefault="004D1C9D" w:rsidP="004D1C9D">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7456" behindDoc="0" locked="0" layoutInCell="1" allowOverlap="1" wp14:anchorId="6C4C6048" wp14:editId="4916AA0F">
                <wp:simplePos x="0" y="0"/>
                <wp:positionH relativeFrom="column">
                  <wp:posOffset>-47625</wp:posOffset>
                </wp:positionH>
                <wp:positionV relativeFrom="paragraph">
                  <wp:posOffset>4767580</wp:posOffset>
                </wp:positionV>
                <wp:extent cx="5730240" cy="994410"/>
                <wp:effectExtent l="0" t="0" r="3810" b="15240"/>
                <wp:wrapNone/>
                <wp:docPr id="60" name="Group 60"/>
                <wp:cNvGraphicFramePr/>
                <a:graphic xmlns:a="http://schemas.openxmlformats.org/drawingml/2006/main">
                  <a:graphicData uri="http://schemas.microsoft.com/office/word/2010/wordprocessingGroup">
                    <wpg:wgp>
                      <wpg:cNvGrpSpPr/>
                      <wpg:grpSpPr>
                        <a:xfrm>
                          <a:off x="0" y="0"/>
                          <a:ext cx="5730240" cy="994410"/>
                          <a:chOff x="0" y="0"/>
                          <a:chExt cx="5730262" cy="994637"/>
                        </a:xfrm>
                      </wpg:grpSpPr>
                      <wps:wsp>
                        <wps:cNvPr id="61" name="Rectangle 61"/>
                        <wps:cNvSpPr/>
                        <wps:spPr>
                          <a:xfrm>
                            <a:off x="1258432" y="144855"/>
                            <a:ext cx="4471830" cy="706995"/>
                          </a:xfrm>
                          <a:prstGeom prst="rect">
                            <a:avLst/>
                          </a:prstGeom>
                          <a:solidFill>
                            <a:sysClr val="window" lastClr="FFFFFF"/>
                          </a:solidFill>
                          <a:ln w="12700" cap="flat" cmpd="sng" algn="ctr">
                            <a:noFill/>
                            <a:prstDash val="solid"/>
                            <a:miter lim="800000"/>
                          </a:ln>
                          <a:effectLst/>
                        </wps:spPr>
                        <wps:txbx>
                          <w:txbxContent>
                            <w:p w14:paraId="6725F14C" w14:textId="77777777" w:rsidR="004D1C9D" w:rsidRPr="001B030D" w:rsidRDefault="004D1C9D" w:rsidP="004D1C9D">
                              <w:pPr>
                                <w:pStyle w:val="Bulletlist"/>
                                <w:numPr>
                                  <w:ilvl w:val="0"/>
                                  <w:numId w:val="39"/>
                                </w:numPr>
                                <w:ind w:left="284" w:hanging="284"/>
                              </w:pPr>
                              <w:r w:rsidRPr="001B030D">
                                <w:t>Do</w:t>
                              </w:r>
                              <w:r w:rsidR="009A0DA2">
                                <w:t xml:space="preserve">cument the plan of action </w:t>
                              </w:r>
                            </w:p>
                            <w:p w14:paraId="35A6E859" w14:textId="77777777" w:rsidR="004D1C9D" w:rsidRPr="001B030D" w:rsidRDefault="004D1C9D" w:rsidP="004D1C9D">
                              <w:pPr>
                                <w:pStyle w:val="Bulletlist"/>
                                <w:numPr>
                                  <w:ilvl w:val="0"/>
                                  <w:numId w:val="39"/>
                                </w:numPr>
                                <w:ind w:left="284" w:hanging="284"/>
                              </w:pPr>
                              <w:r w:rsidRPr="001B030D">
                                <w:t>Complete all actions agreed with student and parent</w:t>
                              </w:r>
                              <w:r w:rsidR="00B96761">
                                <w:t xml:space="preserve"> within agreed timeframes</w:t>
                              </w:r>
                            </w:p>
                            <w:p w14:paraId="5F2C5BD9" w14:textId="77777777" w:rsidR="004D1C9D" w:rsidRPr="001B030D" w:rsidRDefault="004D1C9D" w:rsidP="004D1C9D">
                              <w:pPr>
                                <w:pStyle w:val="Bulletlist"/>
                                <w:numPr>
                                  <w:ilvl w:val="0"/>
                                  <w:numId w:val="39"/>
                                </w:numPr>
                                <w:ind w:left="284" w:hanging="284"/>
                              </w:pPr>
                              <w:r w:rsidRPr="001B030D">
                                <w:t xml:space="preserve">Monitor </w:t>
                              </w:r>
                              <w:r w:rsidR="00B96761">
                                <w:t xml:space="preserve">the </w:t>
                              </w:r>
                              <w:r w:rsidRPr="001B030D">
                                <w:t>student and check in regularly on their wellbeing</w:t>
                              </w:r>
                            </w:p>
                            <w:p w14:paraId="43CC728B" w14:textId="77777777" w:rsidR="004D1C9D" w:rsidRPr="001B030D" w:rsidRDefault="004D1C9D" w:rsidP="004D1C9D">
                              <w:pPr>
                                <w:pStyle w:val="Bulletlist"/>
                                <w:numPr>
                                  <w:ilvl w:val="0"/>
                                  <w:numId w:val="39"/>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D8387D1"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C4C6048" id="Group 60" o:spid="_x0000_s1048" style="position:absolute;margin-left:-3.75pt;margin-top:375.4pt;width:451.2pt;height:78.3pt;z-index:251667456" coordsize="57302,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">
                <v:rect id="Rectangle 61" o:spid="_x0000_s1049" style="position:absolute;left:12584;top:1448;width:44718;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6725F14C" w14:textId="77777777" w:rsidR="004D1C9D" w:rsidRPr="001B030D" w:rsidRDefault="004D1C9D" w:rsidP="004D1C9D">
                        <w:pPr>
                          <w:pStyle w:val="Bulletlist"/>
                          <w:numPr>
                            <w:ilvl w:val="0"/>
                            <w:numId w:val="39"/>
                          </w:numPr>
                          <w:ind w:left="284" w:hanging="284"/>
                        </w:pPr>
                        <w:r w:rsidRPr="001B030D">
                          <w:t>Do</w:t>
                        </w:r>
                        <w:r w:rsidR="009A0DA2">
                          <w:t xml:space="preserve">cument the plan of action </w:t>
                        </w:r>
                      </w:p>
                      <w:p w14:paraId="35A6E859" w14:textId="77777777" w:rsidR="004D1C9D" w:rsidRPr="001B030D" w:rsidRDefault="004D1C9D" w:rsidP="004D1C9D">
                        <w:pPr>
                          <w:pStyle w:val="Bulletlist"/>
                          <w:numPr>
                            <w:ilvl w:val="0"/>
                            <w:numId w:val="39"/>
                          </w:numPr>
                          <w:ind w:left="284" w:hanging="284"/>
                        </w:pPr>
                        <w:r w:rsidRPr="001B030D">
                          <w:t>Complete all actions agreed with student and parent</w:t>
                        </w:r>
                        <w:r w:rsidR="00B96761">
                          <w:t xml:space="preserve"> within agreed timeframes</w:t>
                        </w:r>
                      </w:p>
                      <w:p w14:paraId="5F2C5BD9" w14:textId="77777777" w:rsidR="004D1C9D" w:rsidRPr="001B030D" w:rsidRDefault="004D1C9D" w:rsidP="004D1C9D">
                        <w:pPr>
                          <w:pStyle w:val="Bulletlist"/>
                          <w:numPr>
                            <w:ilvl w:val="0"/>
                            <w:numId w:val="39"/>
                          </w:numPr>
                          <w:ind w:left="284" w:hanging="284"/>
                        </w:pPr>
                        <w:r w:rsidRPr="001B030D">
                          <w:t xml:space="preserve">Monitor </w:t>
                        </w:r>
                        <w:r w:rsidR="00B96761">
                          <w:t xml:space="preserve">the </w:t>
                        </w:r>
                        <w:r w:rsidRPr="001B030D">
                          <w:t>student and check in regularly on their wellbeing</w:t>
                        </w:r>
                      </w:p>
                      <w:p w14:paraId="43CC728B" w14:textId="77777777" w:rsidR="004D1C9D" w:rsidRPr="001B030D" w:rsidRDefault="004D1C9D" w:rsidP="004D1C9D">
                        <w:pPr>
                          <w:pStyle w:val="Bulletlist"/>
                          <w:numPr>
                            <w:ilvl w:val="0"/>
                            <w:numId w:val="39"/>
                          </w:numPr>
                          <w:ind w:left="284" w:hanging="284"/>
                        </w:pPr>
                        <w:r w:rsidRPr="001B030D">
                          <w:t xml:space="preserve">Seek assistance from </w:t>
                        </w:r>
                        <w:r w:rsidR="00B96761">
                          <w:t>s</w:t>
                        </w:r>
                        <w:r w:rsidR="00B96761" w:rsidRPr="001B030D">
                          <w:t xml:space="preserve">tudent </w:t>
                        </w:r>
                        <w:r w:rsidR="00B96761">
                          <w:t>s</w:t>
                        </w:r>
                        <w:r w:rsidR="00B96761" w:rsidRPr="001B030D">
                          <w:t xml:space="preserve">upport </w:t>
                        </w:r>
                        <w:r w:rsidR="00B96761">
                          <w:t>n</w:t>
                        </w:r>
                        <w:r w:rsidR="00B96761" w:rsidRPr="001B030D">
                          <w:t xml:space="preserve">etwork </w:t>
                        </w:r>
                        <w:r w:rsidRPr="001B030D">
                          <w:t>if needed</w:t>
                        </w:r>
                      </w:p>
                    </w:txbxContent>
                  </v:textbox>
                </v:rect>
                <v:oval id="Oval 62" o:spid="_x0000_s1050"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2D8387D1" w14:textId="77777777" w:rsidR="004D1C9D" w:rsidRPr="004202CB" w:rsidRDefault="004D1C9D" w:rsidP="004D1C9D">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68480" behindDoc="0" locked="0" layoutInCell="1" allowOverlap="1" wp14:anchorId="0586DDB1" wp14:editId="21F3736B">
                <wp:simplePos x="0" y="0"/>
                <wp:positionH relativeFrom="column">
                  <wp:posOffset>-47625</wp:posOffset>
                </wp:positionH>
                <wp:positionV relativeFrom="paragraph">
                  <wp:posOffset>5861685</wp:posOffset>
                </wp:positionV>
                <wp:extent cx="5730240" cy="977900"/>
                <wp:effectExtent l="0" t="0" r="3810" b="12700"/>
                <wp:wrapNone/>
                <wp:docPr id="63" name="Group 63"/>
                <wp:cNvGraphicFramePr/>
                <a:graphic xmlns:a="http://schemas.openxmlformats.org/drawingml/2006/main">
                  <a:graphicData uri="http://schemas.microsoft.com/office/word/2010/wordprocessingGroup">
                    <wpg:wgp>
                      <wpg:cNvGrpSpPr/>
                      <wpg:grpSpPr>
                        <a:xfrm>
                          <a:off x="0" y="0"/>
                          <a:ext cx="5730240" cy="977900"/>
                          <a:chOff x="0" y="0"/>
                          <a:chExt cx="5730262" cy="977900"/>
                        </a:xfrm>
                      </wpg:grpSpPr>
                      <wps:wsp>
                        <wps:cNvPr id="64" name="Rectangle 64"/>
                        <wps:cNvSpPr/>
                        <wps:spPr>
                          <a:xfrm>
                            <a:off x="1258432" y="36214"/>
                            <a:ext cx="4471830" cy="915157"/>
                          </a:xfrm>
                          <a:prstGeom prst="rect">
                            <a:avLst/>
                          </a:prstGeom>
                          <a:solidFill>
                            <a:sysClr val="window" lastClr="FFFFFF"/>
                          </a:solidFill>
                          <a:ln w="12700" cap="flat" cmpd="sng" algn="ctr">
                            <a:noFill/>
                            <a:prstDash val="solid"/>
                            <a:miter lim="800000"/>
                          </a:ln>
                          <a:effectLst/>
                        </wps:spPr>
                        <wps:txbx>
                          <w:txbxContent>
                            <w:p w14:paraId="14B0BB1B" w14:textId="77777777" w:rsidR="004D1C9D" w:rsidRPr="001B030D" w:rsidRDefault="004D1C9D" w:rsidP="004D1C9D">
                              <w:pPr>
                                <w:pStyle w:val="Bulletlist"/>
                                <w:numPr>
                                  <w:ilvl w:val="0"/>
                                  <w:numId w:val="39"/>
                                </w:numPr>
                                <w:ind w:left="284" w:hanging="284"/>
                              </w:pPr>
                              <w:r w:rsidRPr="001B030D">
                                <w:t>Meet with the student to review situation</w:t>
                              </w:r>
                            </w:p>
                            <w:p w14:paraId="5B06CA28" w14:textId="77777777" w:rsidR="004D1C9D" w:rsidRPr="001B030D" w:rsidRDefault="004D1C9D" w:rsidP="004D1C9D">
                              <w:pPr>
                                <w:pStyle w:val="Bulletlist"/>
                                <w:numPr>
                                  <w:ilvl w:val="0"/>
                                  <w:numId w:val="39"/>
                                </w:numPr>
                                <w:ind w:left="284" w:hanging="284"/>
                              </w:pPr>
                              <w:r w:rsidRPr="001B030D">
                                <w:t xml:space="preserve">Discuss what has changed, improved or worsened </w:t>
                              </w:r>
                            </w:p>
                            <w:p w14:paraId="2E864815" w14:textId="77777777" w:rsidR="004D1C9D" w:rsidRPr="001B030D" w:rsidRDefault="004D1C9D" w:rsidP="004D1C9D">
                              <w:pPr>
                                <w:pStyle w:val="Bulletlist"/>
                                <w:numPr>
                                  <w:ilvl w:val="0"/>
                                  <w:numId w:val="39"/>
                                </w:numPr>
                                <w:ind w:left="284" w:hanging="284"/>
                              </w:pPr>
                              <w:r w:rsidRPr="001B030D">
                                <w:t>Explore other options for strengthening student wellbeing or safety</w:t>
                              </w:r>
                            </w:p>
                            <w:p w14:paraId="70882884" w14:textId="77777777" w:rsidR="004D1C9D" w:rsidRPr="001B030D" w:rsidRDefault="004D1C9D" w:rsidP="004D1C9D">
                              <w:pPr>
                                <w:pStyle w:val="Bulletlist"/>
                                <w:numPr>
                                  <w:ilvl w:val="0"/>
                                  <w:numId w:val="39"/>
                                </w:numPr>
                                <w:ind w:left="284" w:hanging="284"/>
                              </w:pPr>
                              <w:r w:rsidRPr="001B030D">
                                <w:t>Report back to parent</w:t>
                              </w:r>
                            </w:p>
                            <w:p w14:paraId="32873675" w14:textId="77777777" w:rsidR="004D1C9D" w:rsidRPr="001B030D" w:rsidRDefault="009A0DA2" w:rsidP="004D1C9D">
                              <w:pPr>
                                <w:pStyle w:val="Bulletlist"/>
                                <w:numPr>
                                  <w:ilvl w:val="0"/>
                                  <w:numId w:val="39"/>
                                </w:numPr>
                                <w:ind w:left="284" w:hanging="284"/>
                              </w:pPr>
                              <w:r>
                                <w:t xml:space="preserve">Record outcomes </w:t>
                              </w:r>
                              <w:r w:rsidR="004D1C9D" w:rsidRPr="001B030D">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DC023C8"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0586DDB1" id="Group 63" o:spid="_x0000_s1051" style="position:absolute;margin-left:-3.75pt;margin-top:461.55pt;width:451.2pt;height:77pt;z-index:251668480" coordsize="57302,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">
                <v:rect id="Rectangle 64" o:spid="_x0000_s1052" style="position:absolute;left:12584;top:362;width:44718;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4B0BB1B" w14:textId="77777777" w:rsidR="004D1C9D" w:rsidRPr="001B030D" w:rsidRDefault="004D1C9D" w:rsidP="004D1C9D">
                        <w:pPr>
                          <w:pStyle w:val="Bulletlist"/>
                          <w:numPr>
                            <w:ilvl w:val="0"/>
                            <w:numId w:val="39"/>
                          </w:numPr>
                          <w:ind w:left="284" w:hanging="284"/>
                        </w:pPr>
                        <w:r w:rsidRPr="001B030D">
                          <w:t>Meet with the student to review situation</w:t>
                        </w:r>
                      </w:p>
                      <w:p w14:paraId="5B06CA28" w14:textId="77777777" w:rsidR="004D1C9D" w:rsidRPr="001B030D" w:rsidRDefault="004D1C9D" w:rsidP="004D1C9D">
                        <w:pPr>
                          <w:pStyle w:val="Bulletlist"/>
                          <w:numPr>
                            <w:ilvl w:val="0"/>
                            <w:numId w:val="39"/>
                          </w:numPr>
                          <w:ind w:left="284" w:hanging="284"/>
                        </w:pPr>
                        <w:r w:rsidRPr="001B030D">
                          <w:t xml:space="preserve">Discuss what has changed, improved or worsened </w:t>
                        </w:r>
                      </w:p>
                      <w:p w14:paraId="2E864815" w14:textId="77777777" w:rsidR="004D1C9D" w:rsidRPr="001B030D" w:rsidRDefault="004D1C9D" w:rsidP="004D1C9D">
                        <w:pPr>
                          <w:pStyle w:val="Bulletlist"/>
                          <w:numPr>
                            <w:ilvl w:val="0"/>
                            <w:numId w:val="39"/>
                          </w:numPr>
                          <w:ind w:left="284" w:hanging="284"/>
                        </w:pPr>
                        <w:r w:rsidRPr="001B030D">
                          <w:t>Explore other options for strengthening student wellbeing or safety</w:t>
                        </w:r>
                      </w:p>
                      <w:p w14:paraId="70882884" w14:textId="77777777" w:rsidR="004D1C9D" w:rsidRPr="001B030D" w:rsidRDefault="004D1C9D" w:rsidP="004D1C9D">
                        <w:pPr>
                          <w:pStyle w:val="Bulletlist"/>
                          <w:numPr>
                            <w:ilvl w:val="0"/>
                            <w:numId w:val="39"/>
                          </w:numPr>
                          <w:ind w:left="284" w:hanging="284"/>
                        </w:pPr>
                        <w:r w:rsidRPr="001B030D">
                          <w:t>Report back to parent</w:t>
                        </w:r>
                      </w:p>
                      <w:p w14:paraId="32873675" w14:textId="77777777" w:rsidR="004D1C9D" w:rsidRPr="001B030D" w:rsidRDefault="009A0DA2" w:rsidP="004D1C9D">
                        <w:pPr>
                          <w:pStyle w:val="Bulletlist"/>
                          <w:numPr>
                            <w:ilvl w:val="0"/>
                            <w:numId w:val="39"/>
                          </w:numPr>
                          <w:ind w:left="284" w:hanging="284"/>
                        </w:pPr>
                        <w:r>
                          <w:t xml:space="preserve">Record outcomes </w:t>
                        </w:r>
                        <w:r w:rsidR="004D1C9D" w:rsidRPr="001B030D">
                          <w:t xml:space="preserve"> </w:t>
                        </w:r>
                      </w:p>
                    </w:txbxContent>
                  </v:textbox>
                </v:rect>
                <v:oval id="Oval 65" o:spid="_x0000_s105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DC023C8" w14:textId="77777777" w:rsidR="004D1C9D" w:rsidRPr="004202CB" w:rsidRDefault="004D1C9D" w:rsidP="004D1C9D">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004D1C9D" w:rsidRPr="002F5AF7">
        <w:rPr>
          <w:rFonts w:ascii="Arial" w:eastAsia="Meiryo" w:hAnsi="Arial" w:cs="Arial"/>
          <w:b/>
          <w:noProof/>
          <w:sz w:val="20"/>
          <w:szCs w:val="20"/>
          <w:lang w:eastAsia="zh-TW"/>
        </w:rPr>
        <mc:AlternateContent>
          <mc:Choice Requires="wps">
            <w:drawing>
              <wp:anchor distT="0" distB="0" distL="114300" distR="114300" simplePos="0" relativeHeight="251662336" behindDoc="0" locked="0" layoutInCell="1" allowOverlap="1" wp14:anchorId="139F987B" wp14:editId="6CA95A88">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039E206B" id="Straight Connector 4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4D1C9D" w:rsidRPr="002F5AF7">
        <w:rPr>
          <w:rFonts w:ascii="Arial" w:eastAsia="Meiryo" w:hAnsi="Arial" w:cs="Arial"/>
          <w:b/>
          <w:sz w:val="20"/>
          <w:szCs w:val="20"/>
        </w:rPr>
        <w:br w:type="page"/>
      </w:r>
    </w:p>
    <w:p w14:paraId="0183665D" w14:textId="77777777" w:rsidR="00A21925" w:rsidRPr="00A21925" w:rsidRDefault="002C5B3B" w:rsidP="00A21925">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Appropriate use of social media (Mandated)</w:t>
      </w:r>
    </w:p>
    <w:p w14:paraId="28FAAAF8" w14:textId="77777777" w:rsidR="00A21925" w:rsidRDefault="00A21925">
      <w:pPr>
        <w:spacing w:after="0" w:line="240" w:lineRule="auto"/>
        <w:rPr>
          <w:rFonts w:ascii="Arial" w:eastAsia="Meiryo" w:hAnsi="Arial" w:cs="Arial"/>
          <w:b/>
          <w:sz w:val="20"/>
          <w:szCs w:val="20"/>
        </w:rPr>
      </w:pPr>
    </w:p>
    <w:p w14:paraId="337DB3E1" w14:textId="77777777" w:rsidR="004B2149" w:rsidRDefault="004B2149" w:rsidP="006C4C2F">
      <w:pPr>
        <w:spacing w:after="0" w:line="240" w:lineRule="auto"/>
        <w:ind w:left="720" w:right="946"/>
        <w:jc w:val="both"/>
        <w:rPr>
          <w:rFonts w:ascii="Arial" w:eastAsia="Meiryo" w:hAnsi="Arial" w:cs="Arial"/>
          <w:color w:val="FF0000"/>
          <w:sz w:val="16"/>
          <w:szCs w:val="20"/>
        </w:rPr>
      </w:pPr>
      <w:r w:rsidRPr="004B2149">
        <w:rPr>
          <w:rFonts w:ascii="Arial" w:eastAsia="Meiryo" w:hAnsi="Arial" w:cs="Arial"/>
          <w:color w:val="FF0000"/>
          <w:sz w:val="16"/>
          <w:szCs w:val="20"/>
        </w:rPr>
        <w:t xml:space="preserve">The department acknowledges the growing popularity of social media both as a communication and educational tool and supports its appropriate use. It also acknowledges the potential for damage to be caused (either directly or indirectly) to </w:t>
      </w:r>
      <w:r w:rsidR="00017A80">
        <w:rPr>
          <w:rFonts w:ascii="Arial" w:eastAsia="Meiryo" w:hAnsi="Arial" w:cs="Arial"/>
          <w:color w:val="FF0000"/>
          <w:sz w:val="16"/>
          <w:szCs w:val="20"/>
        </w:rPr>
        <w:t xml:space="preserve">students, families and staff </w:t>
      </w:r>
      <w:r w:rsidR="00017A80" w:rsidRPr="004B2149">
        <w:rPr>
          <w:rFonts w:ascii="Arial" w:eastAsia="Meiryo" w:hAnsi="Arial" w:cs="Arial"/>
          <w:color w:val="FF0000"/>
          <w:sz w:val="16"/>
          <w:szCs w:val="20"/>
        </w:rPr>
        <w:t>through</w:t>
      </w:r>
      <w:r w:rsidRPr="004B2149">
        <w:rPr>
          <w:rFonts w:ascii="Arial" w:eastAsia="Meiryo" w:hAnsi="Arial" w:cs="Arial"/>
          <w:color w:val="FF0000"/>
          <w:sz w:val="16"/>
          <w:szCs w:val="20"/>
        </w:rPr>
        <w:t xml:space="preserve"> the inappropriate use of social media. </w:t>
      </w:r>
      <w:r w:rsidR="00017A80">
        <w:rPr>
          <w:rFonts w:ascii="Arial" w:eastAsia="Meiryo" w:hAnsi="Arial" w:cs="Arial"/>
          <w:color w:val="FF0000"/>
          <w:sz w:val="16"/>
          <w:szCs w:val="20"/>
        </w:rPr>
        <w:t>Students must understand they are r</w:t>
      </w:r>
      <w:r w:rsidRPr="004B2149">
        <w:rPr>
          <w:rFonts w:ascii="Arial" w:eastAsia="Meiryo" w:hAnsi="Arial" w:cs="Arial"/>
          <w:color w:val="FF0000"/>
          <w:sz w:val="16"/>
          <w:szCs w:val="20"/>
        </w:rPr>
        <w:t xml:space="preserve">esponsible for the content they publish on social media platforms so it is important they understand what is expected of them while using social </w:t>
      </w:r>
      <w:r w:rsidR="00017A80">
        <w:rPr>
          <w:rFonts w:ascii="Arial" w:eastAsia="Meiryo" w:hAnsi="Arial" w:cs="Arial"/>
          <w:color w:val="FF0000"/>
          <w:sz w:val="16"/>
          <w:szCs w:val="20"/>
        </w:rPr>
        <w:t>media</w:t>
      </w:r>
      <w:r w:rsidRPr="004B2149">
        <w:rPr>
          <w:rFonts w:ascii="Arial" w:eastAsia="Meiryo" w:hAnsi="Arial" w:cs="Arial"/>
          <w:color w:val="FF0000"/>
          <w:sz w:val="16"/>
          <w:szCs w:val="20"/>
        </w:rPr>
        <w:t>.</w:t>
      </w:r>
      <w:r w:rsidR="00A55F7A">
        <w:rPr>
          <w:rFonts w:ascii="Arial" w:eastAsia="Meiryo" w:hAnsi="Arial" w:cs="Arial"/>
          <w:color w:val="FF0000"/>
          <w:sz w:val="16"/>
          <w:szCs w:val="20"/>
        </w:rPr>
        <w:t xml:space="preserve">  This section of the Student Code of Conduct should clearly detail what behaviour is expected of students, how this will be reinforced and possible consequences for failing to meet these standards.</w:t>
      </w:r>
    </w:p>
    <w:p w14:paraId="786A7E29" w14:textId="77777777" w:rsidR="00A55F7A" w:rsidRDefault="00A55F7A" w:rsidP="006C4C2F">
      <w:pPr>
        <w:spacing w:after="0" w:line="240" w:lineRule="auto"/>
        <w:ind w:left="720" w:right="946"/>
        <w:jc w:val="both"/>
        <w:rPr>
          <w:rFonts w:ascii="Arial" w:eastAsia="Meiryo" w:hAnsi="Arial" w:cs="Arial"/>
          <w:color w:val="FF0000"/>
          <w:sz w:val="16"/>
          <w:szCs w:val="20"/>
        </w:rPr>
      </w:pPr>
    </w:p>
    <w:p w14:paraId="2876F507" w14:textId="0B99E519" w:rsidR="00A55F7A" w:rsidRDefault="00A55F7A" w:rsidP="006C4C2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It is also advisable for </w:t>
      </w:r>
      <w:r w:rsidR="009A0DA2">
        <w:rPr>
          <w:rFonts w:ascii="Arial" w:eastAsia="Meiryo" w:hAnsi="Arial" w:cs="Arial"/>
          <w:color w:val="FF0000"/>
          <w:sz w:val="16"/>
          <w:szCs w:val="20"/>
        </w:rPr>
        <w:t>centre</w:t>
      </w:r>
      <w:r>
        <w:rPr>
          <w:rFonts w:ascii="Arial" w:eastAsia="Meiryo" w:hAnsi="Arial" w:cs="Arial"/>
          <w:color w:val="FF0000"/>
          <w:sz w:val="16"/>
          <w:szCs w:val="20"/>
        </w:rPr>
        <w:t xml:space="preserve">s </w:t>
      </w:r>
      <w:r w:rsidR="00325E62">
        <w:rPr>
          <w:rFonts w:ascii="Arial" w:eastAsia="Meiryo" w:hAnsi="Arial" w:cs="Arial"/>
          <w:color w:val="FF0000"/>
          <w:sz w:val="16"/>
          <w:szCs w:val="20"/>
        </w:rPr>
        <w:t xml:space="preserve">to </w:t>
      </w:r>
      <w:r>
        <w:rPr>
          <w:rFonts w:ascii="Arial" w:eastAsia="Meiryo" w:hAnsi="Arial" w:cs="Arial"/>
          <w:color w:val="FF0000"/>
          <w:sz w:val="16"/>
          <w:szCs w:val="20"/>
        </w:rPr>
        <w:t xml:space="preserve">consider including information about </w:t>
      </w:r>
      <w:hyperlink r:id="rId24" w:history="1">
        <w:proofErr w:type="spellStart"/>
        <w:r w:rsidRPr="00A55F7A">
          <w:rPr>
            <w:rStyle w:val="Hyperlink"/>
            <w:rFonts w:ascii="Arial" w:eastAsia="Meiryo" w:hAnsi="Arial" w:cs="Arial"/>
            <w:sz w:val="16"/>
            <w:szCs w:val="20"/>
          </w:rPr>
          <w:t>cybersafety</w:t>
        </w:r>
        <w:proofErr w:type="spellEnd"/>
        <w:r w:rsidRPr="00A55F7A">
          <w:rPr>
            <w:rStyle w:val="Hyperlink"/>
            <w:rFonts w:ascii="Arial" w:eastAsia="Meiryo" w:hAnsi="Arial" w:cs="Arial"/>
            <w:sz w:val="16"/>
            <w:szCs w:val="20"/>
          </w:rPr>
          <w:t xml:space="preserve"> and reputation management</w:t>
        </w:r>
      </w:hyperlink>
      <w:r>
        <w:rPr>
          <w:rFonts w:ascii="Arial" w:eastAsia="Meiryo" w:hAnsi="Arial" w:cs="Arial"/>
          <w:color w:val="FF0000"/>
          <w:sz w:val="16"/>
          <w:szCs w:val="20"/>
        </w:rPr>
        <w:t xml:space="preserve"> in this section of the Student Code of Conduct, including a flowchart about how incidents are managed.</w:t>
      </w:r>
    </w:p>
    <w:p w14:paraId="76A2CEA7"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5EDED6F3" w14:textId="77777777" w:rsidR="00A87BA0" w:rsidRDefault="00A87BA0" w:rsidP="006C4C2F">
      <w:pPr>
        <w:spacing w:after="0" w:line="240" w:lineRule="auto"/>
        <w:ind w:left="720" w:right="946"/>
        <w:jc w:val="both"/>
        <w:rPr>
          <w:rFonts w:ascii="Arial" w:eastAsia="Meiryo" w:hAnsi="Arial" w:cs="Arial"/>
          <w:color w:val="FF0000"/>
          <w:sz w:val="16"/>
          <w:szCs w:val="20"/>
        </w:rPr>
      </w:pPr>
    </w:p>
    <w:p w14:paraId="25E912E7" w14:textId="77777777" w:rsidR="00F76AFF" w:rsidRDefault="00F76AFF">
      <w:pPr>
        <w:spacing w:after="0" w:line="240" w:lineRule="auto"/>
        <w:rPr>
          <w:rFonts w:ascii="Arial" w:eastAsia="Meiryo" w:hAnsi="Arial" w:cs="Arial"/>
          <w:b/>
          <w:sz w:val="20"/>
          <w:szCs w:val="20"/>
        </w:rPr>
      </w:pPr>
    </w:p>
    <w:p w14:paraId="7986ED99" w14:textId="77777777" w:rsidR="004D1C9D" w:rsidRDefault="004D1C9D">
      <w:pPr>
        <w:spacing w:after="0" w:line="240" w:lineRule="auto"/>
        <w:rPr>
          <w:rFonts w:ascii="Arial" w:eastAsia="Meiryo" w:hAnsi="Arial" w:cs="Arial"/>
          <w:b/>
          <w:sz w:val="20"/>
          <w:szCs w:val="20"/>
        </w:rPr>
      </w:pPr>
      <w:r>
        <w:rPr>
          <w:rFonts w:ascii="Arial" w:eastAsia="Meiryo" w:hAnsi="Arial" w:cs="Arial"/>
          <w:b/>
          <w:sz w:val="20"/>
          <w:szCs w:val="20"/>
        </w:rPr>
        <w:br w:type="page"/>
      </w:r>
    </w:p>
    <w:p w14:paraId="485603F0" w14:textId="77777777" w:rsidR="004D1C9D" w:rsidRDefault="004D1C9D" w:rsidP="004D1C9D">
      <w:pPr>
        <w:spacing w:after="0" w:line="240" w:lineRule="auto"/>
        <w:rPr>
          <w:rFonts w:ascii="Arial" w:eastAsia="Meiryo" w:hAnsi="Arial" w:cs="Arial"/>
          <w:b/>
        </w:rPr>
      </w:pPr>
      <w:r>
        <w:rPr>
          <w:rFonts w:ascii="Arial" w:eastAsia="Meiryo" w:hAnsi="Arial" w:cs="Arial"/>
          <w:b/>
        </w:rPr>
        <w:t>Cyberbullying</w:t>
      </w:r>
      <w:r w:rsidRPr="00AC1E5E">
        <w:rPr>
          <w:rFonts w:ascii="Arial" w:eastAsia="Meiryo" w:hAnsi="Arial" w:cs="Arial"/>
          <w:b/>
        </w:rPr>
        <w:t xml:space="preserve"> response flowchart</w:t>
      </w:r>
      <w:r>
        <w:rPr>
          <w:rFonts w:ascii="Arial" w:eastAsia="Meiryo" w:hAnsi="Arial" w:cs="Arial"/>
          <w:b/>
        </w:rPr>
        <w:t xml:space="preserve"> for </w:t>
      </w:r>
      <w:r w:rsidR="009A0DA2">
        <w:rPr>
          <w:rFonts w:ascii="Arial" w:eastAsia="Meiryo" w:hAnsi="Arial" w:cs="Arial"/>
          <w:b/>
        </w:rPr>
        <w:t>centre</w:t>
      </w:r>
      <w:r>
        <w:rPr>
          <w:rFonts w:ascii="Arial" w:eastAsia="Meiryo" w:hAnsi="Arial" w:cs="Arial"/>
          <w:b/>
        </w:rPr>
        <w:t xml:space="preserve"> staff</w:t>
      </w:r>
    </w:p>
    <w:p w14:paraId="26E1E3AF" w14:textId="77777777" w:rsidR="004D1C9D" w:rsidRPr="002C7C50" w:rsidRDefault="004D1C9D" w:rsidP="004D1C9D">
      <w:pPr>
        <w:spacing w:after="0" w:line="240" w:lineRule="auto"/>
        <w:rPr>
          <w:rFonts w:ascii="Arial" w:eastAsia="Meiryo" w:hAnsi="Arial" w:cs="Arial"/>
          <w:b/>
          <w:sz w:val="16"/>
        </w:rPr>
      </w:pPr>
    </w:p>
    <w:p w14:paraId="42E86DB7" w14:textId="77777777" w:rsidR="004D1C9D" w:rsidRDefault="004D1C9D" w:rsidP="004D1C9D">
      <w:pPr>
        <w:spacing w:after="0" w:line="240" w:lineRule="auto"/>
        <w:rPr>
          <w:rFonts w:ascii="Arial" w:eastAsia="Meiryo" w:hAnsi="Arial" w:cs="Arial"/>
          <w:b/>
        </w:rPr>
      </w:pPr>
      <w:r>
        <w:rPr>
          <w:rFonts w:eastAsia="Meiryo"/>
          <w:noProof/>
          <w:lang w:eastAsia="zh-TW"/>
        </w:rPr>
        <w:drawing>
          <wp:inline distT="0" distB="0" distL="0" distR="0" wp14:anchorId="380307EC" wp14:editId="6753AD97">
            <wp:extent cx="5949315" cy="8336280"/>
            <wp:effectExtent l="0" t="0" r="0" b="7620"/>
            <wp:docPr id="4" name="Picture 4" descr="C:\Users\kkall6\AppData\Local\Microsoft\Windows\INetCache\Content.Word\Cyberbullying flow chart 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ll6\AppData\Local\Microsoft\Windows\INetCache\Content.Word\Cyberbullying flow chart v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9315" cy="8336280"/>
                    </a:xfrm>
                    <a:prstGeom prst="rect">
                      <a:avLst/>
                    </a:prstGeom>
                    <a:noFill/>
                    <a:ln>
                      <a:noFill/>
                    </a:ln>
                  </pic:spPr>
                </pic:pic>
              </a:graphicData>
            </a:graphic>
          </wp:inline>
        </w:drawing>
      </w:r>
    </w:p>
    <w:p w14:paraId="69C5E7B6" w14:textId="77777777" w:rsidR="00064D5E" w:rsidRDefault="00064D5E">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6F0CC202" w14:textId="77777777" w:rsidTr="00644934">
        <w:tc>
          <w:tcPr>
            <w:tcW w:w="5000" w:type="pct"/>
            <w:shd w:val="clear" w:color="auto" w:fill="295CAB"/>
          </w:tcPr>
          <w:p w14:paraId="68570FF9" w14:textId="77777777" w:rsidR="00ED77A3" w:rsidRPr="005144CD" w:rsidRDefault="00ED77A3" w:rsidP="00A1184A">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r w:rsidR="002C5B3B">
              <w:rPr>
                <w:rFonts w:ascii="Arial" w:eastAsia="Meiryo" w:hAnsi="Arial" w:cs="Arial"/>
                <w:color w:val="FFFFFF" w:themeColor="background1"/>
                <w:sz w:val="32"/>
                <w:szCs w:val="36"/>
              </w:rPr>
              <w:t xml:space="preserve"> (Mandated)</w:t>
            </w:r>
          </w:p>
        </w:tc>
      </w:tr>
      <w:tr w:rsidR="00ED77A3" w:rsidRPr="00674B95" w14:paraId="4157D7F9" w14:textId="77777777" w:rsidTr="00644934">
        <w:trPr>
          <w:trHeight w:val="371"/>
        </w:trPr>
        <w:tc>
          <w:tcPr>
            <w:tcW w:w="5000" w:type="pct"/>
            <w:shd w:val="clear" w:color="auto" w:fill="DDDDDD"/>
          </w:tcPr>
          <w:p w14:paraId="577BBEE9"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62053170"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In some very rare situations, where there is immediate risk of physical harm to the student or other people, and when all other alternative strategies have failed to reduce the risk, it may be necessary for staff to use restrictive practices. </w:t>
      </w:r>
    </w:p>
    <w:p w14:paraId="7C46888D"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38F17485"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The use of restrictive practices will always be as a last resort, when there is no other available option for reducing immediate risk to the student, staff or other people. Restrictive practices are not used for punishment or as a disciplinary measure.  </w:t>
      </w:r>
    </w:p>
    <w:p w14:paraId="220FF05B"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588484F6"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The department’s </w:t>
      </w:r>
      <w:r w:rsidRPr="00A25FC5">
        <w:rPr>
          <w:rFonts w:ascii="Arial" w:eastAsia="Meiryo" w:hAnsi="Arial" w:cs="Arial"/>
          <w:b/>
          <w:color w:val="FF0000"/>
          <w:sz w:val="16"/>
          <w:szCs w:val="20"/>
          <w:u w:val="single"/>
        </w:rPr>
        <w:t>Restrictive practices procedure</w:t>
      </w:r>
      <w:r w:rsidRPr="00A25FC5">
        <w:rPr>
          <w:rFonts w:ascii="Arial" w:eastAsia="Meiryo" w:hAnsi="Arial" w:cs="Arial"/>
          <w:color w:val="FF0000"/>
          <w:sz w:val="16"/>
          <w:szCs w:val="20"/>
        </w:rPr>
        <w:t xml:space="preserve"> is written with consideration for the protection of everyone’s human rights, health, safety and welfare.  There are six fundamental principles:</w:t>
      </w:r>
    </w:p>
    <w:p w14:paraId="6EEDAA28"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2EA5A3BD"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Regard to the human rights of those students</w:t>
      </w:r>
    </w:p>
    <w:p w14:paraId="23875005"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Safeguards students, staff and others from harm</w:t>
      </w:r>
    </w:p>
    <w:p w14:paraId="191598CD"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Ensures transparency and accountability </w:t>
      </w:r>
    </w:p>
    <w:p w14:paraId="6C93A0CD"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Places importance on communication and consultation with parents and carers</w:t>
      </w:r>
    </w:p>
    <w:p w14:paraId="768CB861"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Maximises the opportunity for positive outcomes, and</w:t>
      </w:r>
    </w:p>
    <w:p w14:paraId="0F8A4E43" w14:textId="77777777" w:rsidR="00A25FC5" w:rsidRPr="00A25FC5" w:rsidRDefault="00A25FC5" w:rsidP="00A25FC5">
      <w:pPr>
        <w:numPr>
          <w:ilvl w:val="0"/>
          <w:numId w:val="17"/>
        </w:numPr>
        <w:spacing w:after="0" w:line="240" w:lineRule="auto"/>
        <w:ind w:right="946"/>
        <w:jc w:val="both"/>
        <w:rPr>
          <w:rFonts w:ascii="Arial" w:eastAsia="Meiryo" w:hAnsi="Arial" w:cs="Arial"/>
          <w:color w:val="FF0000"/>
          <w:sz w:val="16"/>
          <w:szCs w:val="20"/>
        </w:rPr>
      </w:pPr>
      <w:r w:rsidRPr="00A25FC5">
        <w:rPr>
          <w:rFonts w:ascii="Arial" w:eastAsia="Meiryo" w:hAnsi="Arial" w:cs="Arial"/>
          <w:color w:val="FF0000"/>
          <w:sz w:val="16"/>
          <w:szCs w:val="20"/>
        </w:rPr>
        <w:t>Aims to reduce or eliminate the use of restrictive practices.</w:t>
      </w:r>
    </w:p>
    <w:p w14:paraId="47E91EE8" w14:textId="77777777" w:rsidR="00A25FC5" w:rsidRPr="00A25FC5" w:rsidRDefault="00A25FC5" w:rsidP="00A25FC5">
      <w:pPr>
        <w:spacing w:after="0" w:line="240" w:lineRule="auto"/>
        <w:ind w:left="720" w:right="946"/>
        <w:jc w:val="both"/>
        <w:rPr>
          <w:rFonts w:ascii="Arial" w:eastAsia="Meiryo" w:hAnsi="Arial" w:cs="Arial"/>
          <w:b/>
          <w:color w:val="FF0000"/>
          <w:sz w:val="16"/>
          <w:szCs w:val="20"/>
        </w:rPr>
      </w:pPr>
    </w:p>
    <w:p w14:paraId="55537775"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Pr="00A25FC5">
        <w:rPr>
          <w:rFonts w:ascii="Arial" w:eastAsia="Meiryo" w:hAnsi="Arial" w:cs="Arial"/>
          <w:b/>
          <w:color w:val="FF0000"/>
          <w:sz w:val="16"/>
          <w:szCs w:val="20"/>
          <w:u w:val="single"/>
        </w:rPr>
        <w:t>Restrictive practices procedure</w:t>
      </w:r>
      <w:r w:rsidRPr="00A25FC5">
        <w:rPr>
          <w:rFonts w:ascii="Arial" w:eastAsia="Meiryo" w:hAnsi="Arial" w:cs="Arial"/>
          <w:color w:val="FF0000"/>
          <w:sz w:val="16"/>
          <w:szCs w:val="20"/>
        </w:rPr>
        <w:t>.</w:t>
      </w:r>
    </w:p>
    <w:p w14:paraId="7E1AA0C9"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5E9744B1"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 xml:space="preserve">Seclusion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6C3315F0"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7EDD77A5"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Following the use of an</w:t>
      </w:r>
      <w:r>
        <w:rPr>
          <w:rFonts w:ascii="Arial" w:eastAsia="Meiryo" w:hAnsi="Arial" w:cs="Arial"/>
          <w:color w:val="FF0000"/>
          <w:sz w:val="16"/>
          <w:szCs w:val="20"/>
        </w:rPr>
        <w:t>y restrictive practice, a focus</w:t>
      </w:r>
      <w:r w:rsidRPr="00A25FC5">
        <w:rPr>
          <w:rFonts w:ascii="Arial" w:eastAsia="Meiryo" w:hAnsi="Arial" w:cs="Arial"/>
          <w:color w:val="FF0000"/>
          <w:sz w:val="16"/>
          <w:szCs w:val="20"/>
        </w:rPr>
        <w:t xml:space="preserve">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143DEAB"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p>
    <w:p w14:paraId="73C204FC" w14:textId="77777777" w:rsidR="00A25FC5" w:rsidRPr="00A25FC5" w:rsidRDefault="00A25FC5" w:rsidP="00A25FC5">
      <w:pPr>
        <w:spacing w:after="0" w:line="240" w:lineRule="auto"/>
        <w:ind w:left="720" w:right="946"/>
        <w:jc w:val="both"/>
        <w:rPr>
          <w:rFonts w:ascii="Arial" w:eastAsia="Meiryo" w:hAnsi="Arial" w:cs="Arial"/>
          <w:color w:val="FF0000"/>
          <w:sz w:val="16"/>
          <w:szCs w:val="20"/>
        </w:rPr>
      </w:pPr>
      <w:r w:rsidRPr="00A25FC5">
        <w:rPr>
          <w:rFonts w:ascii="Arial" w:eastAsia="Meiryo" w:hAnsi="Arial" w:cs="Arial"/>
          <w:color w:val="FF0000"/>
          <w:sz w:val="16"/>
          <w:szCs w:val="20"/>
        </w:rPr>
        <w:t>All incidents of restrictive practices will be recorded and reported in line with departmental procedures.</w:t>
      </w:r>
    </w:p>
    <w:p w14:paraId="75462098" w14:textId="77777777" w:rsidR="00A25FC5" w:rsidRDefault="00A25FC5" w:rsidP="009907EF">
      <w:pPr>
        <w:spacing w:after="0" w:line="240" w:lineRule="auto"/>
        <w:ind w:left="720" w:right="946"/>
        <w:jc w:val="both"/>
        <w:rPr>
          <w:rFonts w:ascii="Arial" w:eastAsia="Meiryo" w:hAnsi="Arial" w:cs="Arial"/>
          <w:color w:val="FF0000"/>
          <w:sz w:val="16"/>
          <w:szCs w:val="20"/>
        </w:rPr>
      </w:pPr>
    </w:p>
    <w:p w14:paraId="1E5D5A89" w14:textId="77777777" w:rsidR="002C5B3B" w:rsidRDefault="00A25FC5" w:rsidP="009907EF">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of the Student Code of Conduct should include </w:t>
      </w:r>
      <w:r w:rsidR="00695752">
        <w:rPr>
          <w:rFonts w:ascii="Arial" w:eastAsia="Meiryo" w:hAnsi="Arial" w:cs="Arial"/>
          <w:color w:val="FF0000"/>
          <w:sz w:val="16"/>
          <w:szCs w:val="20"/>
        </w:rPr>
        <w:t>examples of when</w:t>
      </w:r>
      <w:r w:rsidR="009907EF">
        <w:rPr>
          <w:rFonts w:ascii="Arial" w:eastAsia="Meiryo" w:hAnsi="Arial" w:cs="Arial"/>
          <w:color w:val="FF0000"/>
          <w:sz w:val="16"/>
          <w:szCs w:val="20"/>
        </w:rPr>
        <w:t xml:space="preserve"> your </w:t>
      </w:r>
      <w:r w:rsidR="009A0DA2">
        <w:rPr>
          <w:rFonts w:ascii="Arial" w:eastAsia="Meiryo" w:hAnsi="Arial" w:cs="Arial"/>
          <w:color w:val="FF0000"/>
          <w:sz w:val="16"/>
          <w:szCs w:val="20"/>
        </w:rPr>
        <w:t>centre</w:t>
      </w:r>
      <w:r w:rsidR="009907EF">
        <w:rPr>
          <w:rFonts w:ascii="Arial" w:eastAsia="Meiryo" w:hAnsi="Arial" w:cs="Arial"/>
          <w:color w:val="FF0000"/>
          <w:sz w:val="16"/>
          <w:szCs w:val="20"/>
        </w:rPr>
        <w:t xml:space="preserve"> intends to use any restrictive practices</w:t>
      </w:r>
      <w:r w:rsidR="00695752">
        <w:rPr>
          <w:rFonts w:ascii="Arial" w:eastAsia="Meiryo" w:hAnsi="Arial" w:cs="Arial"/>
          <w:color w:val="FF0000"/>
          <w:sz w:val="16"/>
          <w:szCs w:val="20"/>
        </w:rPr>
        <w:t>.</w:t>
      </w:r>
      <w:r w:rsidR="002C5B3B">
        <w:rPr>
          <w:rFonts w:ascii="Arial" w:eastAsia="Meiryo" w:hAnsi="Arial" w:cs="Arial"/>
          <w:color w:val="FF0000"/>
          <w:sz w:val="16"/>
          <w:szCs w:val="20"/>
        </w:rPr>
        <w:t xml:space="preserve"> Please refer to the </w:t>
      </w:r>
      <w:r w:rsidR="00A1184A">
        <w:rPr>
          <w:rFonts w:ascii="Arial" w:eastAsia="Meiryo" w:hAnsi="Arial" w:cs="Arial"/>
          <w:color w:val="FF0000"/>
          <w:sz w:val="16"/>
          <w:szCs w:val="20"/>
        </w:rPr>
        <w:t xml:space="preserve">Restrictive </w:t>
      </w:r>
      <w:r w:rsidR="002C5B3B">
        <w:rPr>
          <w:rFonts w:ascii="Arial" w:eastAsia="Meiryo" w:hAnsi="Arial" w:cs="Arial"/>
          <w:color w:val="FF0000"/>
          <w:sz w:val="16"/>
          <w:szCs w:val="20"/>
        </w:rPr>
        <w:t>practices procedure in preparation of this element of the document.</w:t>
      </w:r>
    </w:p>
    <w:p w14:paraId="7E670239" w14:textId="77777777" w:rsidR="00A25FC5" w:rsidRDefault="00A25FC5" w:rsidP="009907EF">
      <w:pPr>
        <w:spacing w:after="0" w:line="240" w:lineRule="auto"/>
        <w:ind w:left="720" w:right="946"/>
        <w:jc w:val="both"/>
        <w:rPr>
          <w:rFonts w:ascii="Arial" w:eastAsia="Meiryo" w:hAnsi="Arial" w:cs="Arial"/>
          <w:color w:val="FF0000"/>
          <w:sz w:val="16"/>
          <w:szCs w:val="20"/>
        </w:rPr>
      </w:pPr>
    </w:p>
    <w:p w14:paraId="50CD3759" w14:textId="77777777" w:rsidR="002C5B3B" w:rsidRDefault="002C5B3B">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51F38E59" w14:textId="77777777" w:rsidTr="00644934">
        <w:tc>
          <w:tcPr>
            <w:tcW w:w="5000" w:type="pct"/>
            <w:shd w:val="clear" w:color="auto" w:fill="295CAB"/>
          </w:tcPr>
          <w:p w14:paraId="6BD127DF"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r w:rsidR="002C5B3B">
              <w:rPr>
                <w:rFonts w:ascii="Arial" w:eastAsia="Meiryo" w:hAnsi="Arial" w:cs="Arial"/>
                <w:color w:val="FFFFFF" w:themeColor="background1"/>
                <w:sz w:val="32"/>
                <w:szCs w:val="36"/>
              </w:rPr>
              <w:t xml:space="preserve"> (Mandated)</w:t>
            </w:r>
          </w:p>
        </w:tc>
      </w:tr>
      <w:tr w:rsidR="00ED77A3" w:rsidRPr="00674B95" w14:paraId="6F296A47" w14:textId="77777777" w:rsidTr="00644934">
        <w:trPr>
          <w:trHeight w:val="371"/>
        </w:trPr>
        <w:tc>
          <w:tcPr>
            <w:tcW w:w="5000" w:type="pct"/>
            <w:shd w:val="clear" w:color="auto" w:fill="DDDDDD"/>
          </w:tcPr>
          <w:p w14:paraId="07A8BB63"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22DF112B" w14:textId="77777777" w:rsidR="002C5B3B" w:rsidRDefault="002C5B3B" w:rsidP="00ED77A3">
      <w:pPr>
        <w:spacing w:after="0" w:line="240" w:lineRule="auto"/>
        <w:ind w:left="720" w:right="946"/>
        <w:jc w:val="both"/>
        <w:rPr>
          <w:rFonts w:ascii="Arial" w:eastAsia="Meiryo" w:hAnsi="Arial" w:cs="Arial"/>
          <w:color w:val="FF0000"/>
          <w:sz w:val="16"/>
          <w:szCs w:val="20"/>
        </w:rPr>
      </w:pPr>
    </w:p>
    <w:p w14:paraId="62A25D56" w14:textId="77777777" w:rsidR="00A25FC5" w:rsidRDefault="00ED77A3" w:rsidP="00ED77A3">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 xml:space="preserve">It is important that all </w:t>
      </w:r>
      <w:r w:rsidR="009A0DA2">
        <w:rPr>
          <w:rFonts w:ascii="Arial" w:eastAsia="Meiryo" w:hAnsi="Arial" w:cs="Arial"/>
          <w:color w:val="FF0000"/>
          <w:sz w:val="16"/>
          <w:szCs w:val="20"/>
        </w:rPr>
        <w:t>centre</w:t>
      </w:r>
      <w:r w:rsidR="00F44EE8" w:rsidRPr="002C5B3B">
        <w:rPr>
          <w:rFonts w:ascii="Arial" w:eastAsia="Meiryo" w:hAnsi="Arial" w:cs="Arial"/>
          <w:color w:val="FF0000"/>
          <w:sz w:val="16"/>
          <w:szCs w:val="20"/>
        </w:rPr>
        <w:t xml:space="preserve"> </w:t>
      </w:r>
      <w:r w:rsidRPr="002C5B3B">
        <w:rPr>
          <w:rFonts w:ascii="Arial" w:eastAsia="Meiryo" w:hAnsi="Arial" w:cs="Arial"/>
          <w:color w:val="FF0000"/>
          <w:sz w:val="16"/>
          <w:szCs w:val="20"/>
        </w:rPr>
        <w:t>staff have a consistent understanding of how to respond in emergencies that seriously endanger student</w:t>
      </w:r>
      <w:r w:rsidR="00D7215F">
        <w:rPr>
          <w:rFonts w:ascii="Arial" w:eastAsia="Meiryo" w:hAnsi="Arial" w:cs="Arial"/>
          <w:color w:val="FF0000"/>
          <w:sz w:val="16"/>
          <w:szCs w:val="20"/>
        </w:rPr>
        <w:t>s</w:t>
      </w:r>
      <w:r w:rsidRPr="002C5B3B">
        <w:rPr>
          <w:rFonts w:ascii="Arial" w:eastAsia="Meiryo" w:hAnsi="Arial" w:cs="Arial"/>
          <w:color w:val="FF0000"/>
          <w:sz w:val="16"/>
          <w:szCs w:val="20"/>
        </w:rPr>
        <w:t xml:space="preserve"> or others. This consistency ensures that appropriate actions are taken to ensure that both students and staff are kept safe. </w:t>
      </w:r>
    </w:p>
    <w:p w14:paraId="09E3875C"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78CC8319" w14:textId="77777777" w:rsidR="00A25FC5" w:rsidRDefault="00ED77A3" w:rsidP="00ED77A3">
      <w:pPr>
        <w:spacing w:after="0" w:line="240" w:lineRule="auto"/>
        <w:ind w:left="720" w:right="946"/>
        <w:jc w:val="both"/>
        <w:rPr>
          <w:rFonts w:ascii="Arial" w:eastAsia="Meiryo" w:hAnsi="Arial" w:cs="Arial"/>
          <w:color w:val="FF0000"/>
          <w:sz w:val="16"/>
          <w:szCs w:val="20"/>
        </w:rPr>
      </w:pPr>
      <w:r w:rsidRPr="002C5B3B">
        <w:rPr>
          <w:rFonts w:ascii="Arial" w:eastAsia="Meiryo" w:hAnsi="Arial" w:cs="Arial"/>
          <w:color w:val="FF0000"/>
          <w:sz w:val="16"/>
          <w:szCs w:val="20"/>
        </w:rPr>
        <w:t>A critical incident is defined as an occurrence that is sudden, urgent, and usually unexpected, or an occasion requiring immediate action</w:t>
      </w:r>
      <w:r w:rsidR="00F44EE8" w:rsidRPr="002C5B3B">
        <w:rPr>
          <w:rFonts w:ascii="Arial" w:eastAsia="Meiryo" w:hAnsi="Arial" w:cs="Arial"/>
          <w:color w:val="FF0000"/>
          <w:sz w:val="16"/>
          <w:szCs w:val="20"/>
        </w:rPr>
        <w:t xml:space="preserve"> (e.g. in the community, on the road)</w:t>
      </w:r>
      <w:r w:rsidRPr="002C5B3B">
        <w:rPr>
          <w:rFonts w:ascii="Arial" w:eastAsia="Meiryo" w:hAnsi="Arial" w:cs="Arial"/>
          <w:color w:val="FF0000"/>
          <w:sz w:val="16"/>
          <w:szCs w:val="20"/>
        </w:rPr>
        <w:t>.</w:t>
      </w:r>
      <w:r w:rsidR="002C5B3B">
        <w:rPr>
          <w:rFonts w:ascii="Arial" w:eastAsia="Meiryo" w:hAnsi="Arial" w:cs="Arial"/>
          <w:color w:val="FF0000"/>
          <w:sz w:val="16"/>
          <w:szCs w:val="20"/>
        </w:rPr>
        <w:t xml:space="preserve">  </w:t>
      </w:r>
    </w:p>
    <w:p w14:paraId="58CE5C81" w14:textId="77777777" w:rsidR="00A25FC5" w:rsidRDefault="00A25FC5" w:rsidP="00ED77A3">
      <w:pPr>
        <w:spacing w:after="0" w:line="240" w:lineRule="auto"/>
        <w:ind w:left="720" w:right="946"/>
        <w:jc w:val="both"/>
        <w:rPr>
          <w:rFonts w:ascii="Arial" w:eastAsia="Meiryo" w:hAnsi="Arial" w:cs="Arial"/>
          <w:color w:val="FF0000"/>
          <w:sz w:val="16"/>
          <w:szCs w:val="20"/>
        </w:rPr>
      </w:pPr>
    </w:p>
    <w:p w14:paraId="7FBF959B" w14:textId="77777777" w:rsidR="00ED77A3" w:rsidRPr="002C5B3B" w:rsidRDefault="002C5B3B" w:rsidP="00ED77A3">
      <w:pPr>
        <w:spacing w:after="0" w:line="240" w:lineRule="auto"/>
        <w:ind w:left="720" w:right="946"/>
        <w:jc w:val="both"/>
        <w:rPr>
          <w:rFonts w:ascii="Arial" w:eastAsia="Meiryo" w:hAnsi="Arial" w:cs="Arial"/>
          <w:color w:val="FF0000"/>
          <w:sz w:val="16"/>
          <w:szCs w:val="20"/>
        </w:rPr>
      </w:pPr>
      <w:r>
        <w:rPr>
          <w:rFonts w:ascii="Arial" w:eastAsia="Meiryo" w:hAnsi="Arial" w:cs="Arial"/>
          <w:color w:val="FF0000"/>
          <w:sz w:val="16"/>
          <w:szCs w:val="20"/>
        </w:rPr>
        <w:t xml:space="preserve">This section of the </w:t>
      </w:r>
      <w:r w:rsidR="00066670">
        <w:rPr>
          <w:rFonts w:ascii="Arial" w:eastAsia="Meiryo" w:hAnsi="Arial" w:cs="Arial"/>
          <w:color w:val="FF0000"/>
          <w:sz w:val="16"/>
          <w:szCs w:val="20"/>
        </w:rPr>
        <w:t>Code of Conduct</w:t>
      </w:r>
      <w:r>
        <w:rPr>
          <w:rFonts w:ascii="Arial" w:eastAsia="Meiryo" w:hAnsi="Arial" w:cs="Arial"/>
          <w:color w:val="FF0000"/>
          <w:sz w:val="16"/>
          <w:szCs w:val="20"/>
        </w:rPr>
        <w:t xml:space="preserve"> must </w:t>
      </w:r>
      <w:r w:rsidR="00066670">
        <w:rPr>
          <w:rFonts w:ascii="Arial" w:eastAsia="Meiryo" w:hAnsi="Arial" w:cs="Arial"/>
          <w:color w:val="FF0000"/>
          <w:sz w:val="16"/>
          <w:szCs w:val="20"/>
        </w:rPr>
        <w:t xml:space="preserve">detail </w:t>
      </w:r>
      <w:r w:rsidR="00301E0B">
        <w:rPr>
          <w:rFonts w:ascii="Arial" w:eastAsia="Meiryo" w:hAnsi="Arial" w:cs="Arial"/>
          <w:color w:val="FF0000"/>
          <w:sz w:val="16"/>
          <w:szCs w:val="20"/>
        </w:rPr>
        <w:t>the actions staff and students will take in the event of a critical incident.</w:t>
      </w:r>
    </w:p>
    <w:p w14:paraId="73DB45DB" w14:textId="77777777" w:rsidR="00ED77A3" w:rsidRPr="00F44EE8" w:rsidRDefault="00ED77A3" w:rsidP="00ED77A3">
      <w:pPr>
        <w:spacing w:after="0" w:line="240" w:lineRule="auto"/>
        <w:ind w:left="720" w:right="946"/>
        <w:jc w:val="both"/>
        <w:rPr>
          <w:rFonts w:ascii="Arial" w:eastAsia="Meiryo" w:hAnsi="Arial" w:cs="Arial"/>
          <w:color w:val="00B050"/>
          <w:sz w:val="16"/>
          <w:szCs w:val="20"/>
        </w:rPr>
      </w:pPr>
    </w:p>
    <w:sectPr w:rsidR="00ED77A3" w:rsidRPr="00F44EE8" w:rsidSect="003025F3">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B44EB" w14:textId="77777777" w:rsidR="00D65366" w:rsidRDefault="00D65366" w:rsidP="00C35A02">
      <w:pPr>
        <w:spacing w:after="0" w:line="240" w:lineRule="auto"/>
      </w:pPr>
      <w:r>
        <w:separator/>
      </w:r>
    </w:p>
  </w:endnote>
  <w:endnote w:type="continuationSeparator" w:id="0">
    <w:p w14:paraId="7C222650" w14:textId="77777777" w:rsidR="00D65366" w:rsidRDefault="00D65366"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eiryo">
    <w:altName w:val="Yu Gothic"/>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815BD" w14:textId="77777777" w:rsidR="00EB5127" w:rsidRDefault="00EB5127" w:rsidP="00EB5127">
    <w:pPr>
      <w:pStyle w:val="Footer"/>
      <w:tabs>
        <w:tab w:val="right" w:pos="7655"/>
      </w:tabs>
      <w:rPr>
        <w:rFonts w:ascii="Arial" w:hAnsi="Arial" w:cs="Arial"/>
        <w:sz w:val="16"/>
        <w:szCs w:val="16"/>
      </w:rPr>
    </w:pPr>
    <w:r w:rsidRPr="008C4FF7">
      <w:rPr>
        <w:rFonts w:ascii="Arial" w:hAnsi="Arial" w:cs="Arial"/>
        <w:b/>
        <w:sz w:val="16"/>
        <w:szCs w:val="16"/>
      </w:rPr>
      <w:t xml:space="preserve">Uncontrolled copy. </w:t>
    </w:r>
    <w:r w:rsidRPr="008C4FF7">
      <w:rPr>
        <w:rFonts w:ascii="Arial" w:hAnsi="Arial" w:cs="Arial"/>
        <w:sz w:val="16"/>
        <w:szCs w:val="16"/>
      </w:rPr>
      <w:t xml:space="preserve">Refer to the Department of Education Policy and Procedure Register </w:t>
    </w:r>
  </w:p>
  <w:p w14:paraId="00B6F2AB" w14:textId="03B40F50" w:rsidR="00EB5127" w:rsidRPr="008C4FF7" w:rsidRDefault="00EB5127" w:rsidP="00EB5127">
    <w:pPr>
      <w:pStyle w:val="Footer"/>
      <w:tabs>
        <w:tab w:val="right" w:pos="7655"/>
      </w:tabs>
      <w:rPr>
        <w:rFonts w:ascii="Arial" w:hAnsi="Arial" w:cs="Arial"/>
        <w:sz w:val="16"/>
        <w:szCs w:val="16"/>
      </w:rPr>
    </w:pPr>
    <w:r w:rsidRPr="008C4FF7">
      <w:rPr>
        <w:rFonts w:ascii="Arial" w:hAnsi="Arial" w:cs="Arial"/>
        <w:sz w:val="16"/>
        <w:szCs w:val="16"/>
      </w:rPr>
      <w:t xml:space="preserve">at </w:t>
    </w:r>
    <w:hyperlink r:id="rId1" w:history="1">
      <w:r w:rsidR="00C8225E">
        <w:rPr>
          <w:rStyle w:val="Hyperlink"/>
          <w:rFonts w:ascii="Arial" w:hAnsi="Arial" w:cs="Arial"/>
          <w:sz w:val="16"/>
          <w:szCs w:val="16"/>
        </w:rPr>
        <w:t>http://ppr.qed.qld.gov.au/</w:t>
      </w:r>
    </w:hyperlink>
    <w:r w:rsidRPr="008C4FF7">
      <w:rPr>
        <w:rFonts w:ascii="Arial" w:hAnsi="Arial" w:cs="Arial"/>
        <w:sz w:val="16"/>
        <w:szCs w:val="16"/>
      </w:rPr>
      <w:t xml:space="preserve"> to ensure you have the most current version of this document. </w:t>
    </w:r>
  </w:p>
  <w:p w14:paraId="0588391B" w14:textId="77777777" w:rsidR="00EB5127" w:rsidRDefault="00EB5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4DDC41AA" w14:textId="6AB0DC60" w:rsidR="00A210BD" w:rsidRDefault="00A210BD">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0DCF7A99" wp14:editId="6B9F051D">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D93989">
          <w:rPr>
            <w:rFonts w:ascii="Arial" w:hAnsi="Arial" w:cs="Arial"/>
            <w:noProof/>
            <w:sz w:val="16"/>
          </w:rPr>
          <w:t>9</w:t>
        </w:r>
        <w:r w:rsidRPr="00C42FBA">
          <w:rPr>
            <w:rFonts w:ascii="Arial" w:hAnsi="Arial" w:cs="Arial"/>
            <w:noProof/>
            <w:sz w:val="16"/>
          </w:rPr>
          <w:fldChar w:fldCharType="end"/>
        </w:r>
      </w:p>
    </w:sdtContent>
  </w:sdt>
  <w:p w14:paraId="15CFE7D5" w14:textId="77777777" w:rsidR="00A210BD" w:rsidRDefault="00A210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3714F" w14:textId="77777777" w:rsidR="00D65366" w:rsidRDefault="00D65366" w:rsidP="00C35A02">
      <w:pPr>
        <w:spacing w:after="0" w:line="240" w:lineRule="auto"/>
      </w:pPr>
      <w:r>
        <w:separator/>
      </w:r>
    </w:p>
  </w:footnote>
  <w:footnote w:type="continuationSeparator" w:id="0">
    <w:p w14:paraId="17D163D6" w14:textId="77777777" w:rsidR="00D65366" w:rsidRDefault="00D65366"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D190F" w14:textId="77777777" w:rsidR="00A210BD" w:rsidRDefault="00A210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AB06" w14:textId="77777777" w:rsidR="00A210BD" w:rsidRDefault="00A210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04CC" w14:textId="77777777" w:rsidR="00A210BD" w:rsidRDefault="00A210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CEA2422"/>
    <w:multiLevelType w:val="hybridMultilevel"/>
    <w:tmpl w:val="DA4636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11F52231"/>
    <w:multiLevelType w:val="hybridMultilevel"/>
    <w:tmpl w:val="CA083A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B247BFD"/>
    <w:multiLevelType w:val="hybridMultilevel"/>
    <w:tmpl w:val="4A2E5C0E"/>
    <w:lvl w:ilvl="0" w:tplc="E2FEABD2">
      <w:start w:val="1"/>
      <w:numFmt w:val="bullet"/>
      <w:lvlText w:val=""/>
      <w:lvlJc w:val="left"/>
      <w:pPr>
        <w:ind w:left="720" w:hanging="360"/>
      </w:pPr>
      <w:rPr>
        <w:rFonts w:ascii="Symbol" w:hAnsi="Symbol" w:hint="default"/>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330331"/>
    <w:multiLevelType w:val="hybridMultilevel"/>
    <w:tmpl w:val="3E84A170"/>
    <w:lvl w:ilvl="0" w:tplc="0C090001">
      <w:start w:val="1"/>
      <w:numFmt w:val="bullet"/>
      <w:lvlText w:val=""/>
      <w:lvlJc w:val="left"/>
      <w:pPr>
        <w:ind w:left="5760" w:hanging="360"/>
      </w:pPr>
      <w:rPr>
        <w:rFonts w:ascii="Symbol" w:hAnsi="Symbol" w:hint="default"/>
      </w:rPr>
    </w:lvl>
    <w:lvl w:ilvl="1" w:tplc="0C090003">
      <w:start w:val="1"/>
      <w:numFmt w:val="bullet"/>
      <w:lvlText w:val="o"/>
      <w:lvlJc w:val="left"/>
      <w:pPr>
        <w:ind w:left="6480" w:hanging="360"/>
      </w:pPr>
      <w:rPr>
        <w:rFonts w:ascii="Courier New" w:hAnsi="Courier New" w:cs="Courier New" w:hint="default"/>
      </w:rPr>
    </w:lvl>
    <w:lvl w:ilvl="2" w:tplc="0C090005">
      <w:start w:val="1"/>
      <w:numFmt w:val="bullet"/>
      <w:lvlText w:val=""/>
      <w:lvlJc w:val="left"/>
      <w:pPr>
        <w:ind w:left="7200" w:hanging="360"/>
      </w:pPr>
      <w:rPr>
        <w:rFonts w:ascii="Wingdings" w:hAnsi="Wingdings" w:hint="default"/>
      </w:rPr>
    </w:lvl>
    <w:lvl w:ilvl="3" w:tplc="0C090001" w:tentative="1">
      <w:start w:val="1"/>
      <w:numFmt w:val="bullet"/>
      <w:lvlText w:val=""/>
      <w:lvlJc w:val="left"/>
      <w:pPr>
        <w:ind w:left="7920" w:hanging="360"/>
      </w:pPr>
      <w:rPr>
        <w:rFonts w:ascii="Symbol" w:hAnsi="Symbol" w:hint="default"/>
      </w:rPr>
    </w:lvl>
    <w:lvl w:ilvl="4" w:tplc="0C090003" w:tentative="1">
      <w:start w:val="1"/>
      <w:numFmt w:val="bullet"/>
      <w:lvlText w:val="o"/>
      <w:lvlJc w:val="left"/>
      <w:pPr>
        <w:ind w:left="8640" w:hanging="360"/>
      </w:pPr>
      <w:rPr>
        <w:rFonts w:ascii="Courier New" w:hAnsi="Courier New" w:cs="Courier New" w:hint="default"/>
      </w:rPr>
    </w:lvl>
    <w:lvl w:ilvl="5" w:tplc="0C090005" w:tentative="1">
      <w:start w:val="1"/>
      <w:numFmt w:val="bullet"/>
      <w:lvlText w:val=""/>
      <w:lvlJc w:val="left"/>
      <w:pPr>
        <w:ind w:left="9360" w:hanging="360"/>
      </w:pPr>
      <w:rPr>
        <w:rFonts w:ascii="Wingdings" w:hAnsi="Wingdings" w:hint="default"/>
      </w:rPr>
    </w:lvl>
    <w:lvl w:ilvl="6" w:tplc="0C090001" w:tentative="1">
      <w:start w:val="1"/>
      <w:numFmt w:val="bullet"/>
      <w:lvlText w:val=""/>
      <w:lvlJc w:val="left"/>
      <w:pPr>
        <w:ind w:left="10080" w:hanging="360"/>
      </w:pPr>
      <w:rPr>
        <w:rFonts w:ascii="Symbol" w:hAnsi="Symbol" w:hint="default"/>
      </w:rPr>
    </w:lvl>
    <w:lvl w:ilvl="7" w:tplc="0C090003" w:tentative="1">
      <w:start w:val="1"/>
      <w:numFmt w:val="bullet"/>
      <w:lvlText w:val="o"/>
      <w:lvlJc w:val="left"/>
      <w:pPr>
        <w:ind w:left="10800" w:hanging="360"/>
      </w:pPr>
      <w:rPr>
        <w:rFonts w:ascii="Courier New" w:hAnsi="Courier New" w:cs="Courier New" w:hint="default"/>
      </w:rPr>
    </w:lvl>
    <w:lvl w:ilvl="8" w:tplc="0C090005" w:tentative="1">
      <w:start w:val="1"/>
      <w:numFmt w:val="bullet"/>
      <w:lvlText w:val=""/>
      <w:lvlJc w:val="left"/>
      <w:pPr>
        <w:ind w:left="11520" w:hanging="360"/>
      </w:pPr>
      <w:rPr>
        <w:rFonts w:ascii="Wingdings" w:hAnsi="Wingdings" w:hint="default"/>
      </w:rPr>
    </w:lvl>
  </w:abstractNum>
  <w:abstractNum w:abstractNumId="6" w15:restartNumberingAfterBreak="0">
    <w:nsid w:val="21434D0E"/>
    <w:multiLevelType w:val="hybridMultilevel"/>
    <w:tmpl w:val="C1C2E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23A47BD4"/>
    <w:multiLevelType w:val="hybridMultilevel"/>
    <w:tmpl w:val="7188C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723577"/>
    <w:multiLevelType w:val="hybridMultilevel"/>
    <w:tmpl w:val="93C684A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A5D7A5F"/>
    <w:multiLevelType w:val="hybridMultilevel"/>
    <w:tmpl w:val="C1FED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9BA5FEC"/>
    <w:multiLevelType w:val="hybridMultilevel"/>
    <w:tmpl w:val="6E08ACF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1" w15:restartNumberingAfterBreak="0">
    <w:nsid w:val="39CC0B81"/>
    <w:multiLevelType w:val="hybridMultilevel"/>
    <w:tmpl w:val="06AA04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C3341DE"/>
    <w:multiLevelType w:val="hybridMultilevel"/>
    <w:tmpl w:val="2B06F3F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3DE06F67"/>
    <w:multiLevelType w:val="hybridMultilevel"/>
    <w:tmpl w:val="47A85A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2550C14"/>
    <w:multiLevelType w:val="hybridMultilevel"/>
    <w:tmpl w:val="AF2A4B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6AA2225"/>
    <w:multiLevelType w:val="hybridMultilevel"/>
    <w:tmpl w:val="5C267A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8C911D6"/>
    <w:multiLevelType w:val="hybridMultilevel"/>
    <w:tmpl w:val="15C20A76"/>
    <w:lvl w:ilvl="0" w:tplc="D0CA4D26">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F17895"/>
    <w:multiLevelType w:val="hybridMultilevel"/>
    <w:tmpl w:val="5DB8D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FB546F"/>
    <w:multiLevelType w:val="hybridMultilevel"/>
    <w:tmpl w:val="10CE2D6C"/>
    <w:lvl w:ilvl="0" w:tplc="13A4BCE6">
      <w:start w:val="1"/>
      <w:numFmt w:val="bullet"/>
      <w:lvlText w:val=""/>
      <w:lvlJc w:val="left"/>
      <w:pPr>
        <w:ind w:left="1440" w:hanging="360"/>
      </w:pPr>
      <w:rPr>
        <w:rFonts w:ascii="Symbol" w:hAnsi="Symbol" w:hint="default"/>
        <w:color w:val="FF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C7F785F"/>
    <w:multiLevelType w:val="hybridMultilevel"/>
    <w:tmpl w:val="3AE25C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D1E3E65"/>
    <w:multiLevelType w:val="hybridMultilevel"/>
    <w:tmpl w:val="F48AE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126F34"/>
    <w:multiLevelType w:val="hybridMultilevel"/>
    <w:tmpl w:val="E3D6462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DA141D1"/>
    <w:multiLevelType w:val="hybridMultilevel"/>
    <w:tmpl w:val="4B36E7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6D30774"/>
    <w:multiLevelType w:val="hybridMultilevel"/>
    <w:tmpl w:val="399C7742"/>
    <w:lvl w:ilvl="0" w:tplc="B30EC774">
      <w:start w:val="1"/>
      <w:numFmt w:val="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720"/>
        </w:tabs>
        <w:ind w:left="720" w:hanging="360"/>
      </w:pPr>
      <w:rPr>
        <w:rFonts w:ascii="Courier New" w:hAnsi="Courier New" w:hint="default"/>
      </w:rPr>
    </w:lvl>
    <w:lvl w:ilvl="2" w:tplc="0C090005" w:tentative="1">
      <w:start w:val="1"/>
      <w:numFmt w:val="bullet"/>
      <w:lvlText w:val=""/>
      <w:lvlJc w:val="left"/>
      <w:pPr>
        <w:tabs>
          <w:tab w:val="num" w:pos="1440"/>
        </w:tabs>
        <w:ind w:left="1440" w:hanging="360"/>
      </w:pPr>
      <w:rPr>
        <w:rFonts w:ascii="Wingdings" w:hAnsi="Wingdings" w:hint="default"/>
      </w:rPr>
    </w:lvl>
    <w:lvl w:ilvl="3" w:tplc="0C090001" w:tentative="1">
      <w:start w:val="1"/>
      <w:numFmt w:val="bullet"/>
      <w:lvlText w:val=""/>
      <w:lvlJc w:val="left"/>
      <w:pPr>
        <w:tabs>
          <w:tab w:val="num" w:pos="2160"/>
        </w:tabs>
        <w:ind w:left="2160" w:hanging="360"/>
      </w:pPr>
      <w:rPr>
        <w:rFonts w:ascii="Symbol" w:hAnsi="Symbol" w:hint="default"/>
      </w:rPr>
    </w:lvl>
    <w:lvl w:ilvl="4" w:tplc="0C090003" w:tentative="1">
      <w:start w:val="1"/>
      <w:numFmt w:val="bullet"/>
      <w:lvlText w:val="o"/>
      <w:lvlJc w:val="left"/>
      <w:pPr>
        <w:tabs>
          <w:tab w:val="num" w:pos="2880"/>
        </w:tabs>
        <w:ind w:left="2880" w:hanging="360"/>
      </w:pPr>
      <w:rPr>
        <w:rFonts w:ascii="Courier New" w:hAnsi="Courier New" w:hint="default"/>
      </w:rPr>
    </w:lvl>
    <w:lvl w:ilvl="5" w:tplc="0C090005" w:tentative="1">
      <w:start w:val="1"/>
      <w:numFmt w:val="bullet"/>
      <w:lvlText w:val=""/>
      <w:lvlJc w:val="left"/>
      <w:pPr>
        <w:tabs>
          <w:tab w:val="num" w:pos="3600"/>
        </w:tabs>
        <w:ind w:left="3600" w:hanging="360"/>
      </w:pPr>
      <w:rPr>
        <w:rFonts w:ascii="Wingdings" w:hAnsi="Wingdings" w:hint="default"/>
      </w:rPr>
    </w:lvl>
    <w:lvl w:ilvl="6" w:tplc="0C090001" w:tentative="1">
      <w:start w:val="1"/>
      <w:numFmt w:val="bullet"/>
      <w:lvlText w:val=""/>
      <w:lvlJc w:val="left"/>
      <w:pPr>
        <w:tabs>
          <w:tab w:val="num" w:pos="4320"/>
        </w:tabs>
        <w:ind w:left="4320" w:hanging="360"/>
      </w:pPr>
      <w:rPr>
        <w:rFonts w:ascii="Symbol" w:hAnsi="Symbol" w:hint="default"/>
      </w:rPr>
    </w:lvl>
    <w:lvl w:ilvl="7" w:tplc="0C090003" w:tentative="1">
      <w:start w:val="1"/>
      <w:numFmt w:val="bullet"/>
      <w:lvlText w:val="o"/>
      <w:lvlJc w:val="left"/>
      <w:pPr>
        <w:tabs>
          <w:tab w:val="num" w:pos="5040"/>
        </w:tabs>
        <w:ind w:left="5040" w:hanging="360"/>
      </w:pPr>
      <w:rPr>
        <w:rFonts w:ascii="Courier New" w:hAnsi="Courier New" w:hint="default"/>
      </w:rPr>
    </w:lvl>
    <w:lvl w:ilvl="8" w:tplc="0C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98A2C9B"/>
    <w:multiLevelType w:val="hybridMultilevel"/>
    <w:tmpl w:val="F90E4BA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0" w15:restartNumberingAfterBreak="0">
    <w:nsid w:val="76322DC1"/>
    <w:multiLevelType w:val="hybridMultilevel"/>
    <w:tmpl w:val="24D089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783604CB"/>
    <w:multiLevelType w:val="hybridMultilevel"/>
    <w:tmpl w:val="F8E8713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2" w15:restartNumberingAfterBreak="0">
    <w:nsid w:val="786D3CEC"/>
    <w:multiLevelType w:val="hybridMultilevel"/>
    <w:tmpl w:val="B4A21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97C5CEC"/>
    <w:multiLevelType w:val="hybridMultilevel"/>
    <w:tmpl w:val="026E932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6" w15:restartNumberingAfterBreak="0">
    <w:nsid w:val="7C324F96"/>
    <w:multiLevelType w:val="hybridMultilevel"/>
    <w:tmpl w:val="AA1C81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C5940C6"/>
    <w:multiLevelType w:val="hybridMultilevel"/>
    <w:tmpl w:val="C024C57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8"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795025097">
    <w:abstractNumId w:val="25"/>
  </w:num>
  <w:num w:numId="2" w16cid:durableId="292105489">
    <w:abstractNumId w:val="19"/>
  </w:num>
  <w:num w:numId="3" w16cid:durableId="847790225">
    <w:abstractNumId w:val="29"/>
  </w:num>
  <w:num w:numId="4" w16cid:durableId="1729647220">
    <w:abstractNumId w:val="6"/>
  </w:num>
  <w:num w:numId="5" w16cid:durableId="2004158677">
    <w:abstractNumId w:val="20"/>
  </w:num>
  <w:num w:numId="6" w16cid:durableId="711803864">
    <w:abstractNumId w:val="30"/>
  </w:num>
  <w:num w:numId="7" w16cid:durableId="1239175401">
    <w:abstractNumId w:val="22"/>
  </w:num>
  <w:num w:numId="8" w16cid:durableId="356544077">
    <w:abstractNumId w:val="5"/>
  </w:num>
  <w:num w:numId="9" w16cid:durableId="2039424667">
    <w:abstractNumId w:val="27"/>
  </w:num>
  <w:num w:numId="10" w16cid:durableId="1585335086">
    <w:abstractNumId w:val="16"/>
  </w:num>
  <w:num w:numId="11" w16cid:durableId="1383292827">
    <w:abstractNumId w:val="36"/>
  </w:num>
  <w:num w:numId="12" w16cid:durableId="1600916481">
    <w:abstractNumId w:val="38"/>
  </w:num>
  <w:num w:numId="13" w16cid:durableId="1406798124">
    <w:abstractNumId w:val="15"/>
  </w:num>
  <w:num w:numId="14" w16cid:durableId="1029333169">
    <w:abstractNumId w:val="35"/>
  </w:num>
  <w:num w:numId="15" w16cid:durableId="718940446">
    <w:abstractNumId w:val="10"/>
  </w:num>
  <w:num w:numId="16" w16cid:durableId="8218653">
    <w:abstractNumId w:val="18"/>
  </w:num>
  <w:num w:numId="17" w16cid:durableId="964654191">
    <w:abstractNumId w:val="13"/>
  </w:num>
  <w:num w:numId="18" w16cid:durableId="1704359772">
    <w:abstractNumId w:val="7"/>
  </w:num>
  <w:num w:numId="19" w16cid:durableId="1386181774">
    <w:abstractNumId w:val="8"/>
  </w:num>
  <w:num w:numId="20" w16cid:durableId="1509833329">
    <w:abstractNumId w:val="33"/>
  </w:num>
  <w:num w:numId="21" w16cid:durableId="1369603540">
    <w:abstractNumId w:val="31"/>
  </w:num>
  <w:num w:numId="22" w16cid:durableId="2084252356">
    <w:abstractNumId w:val="2"/>
  </w:num>
  <w:num w:numId="23" w16cid:durableId="938950825">
    <w:abstractNumId w:val="23"/>
  </w:num>
  <w:num w:numId="24" w16cid:durableId="1377510008">
    <w:abstractNumId w:val="11"/>
  </w:num>
  <w:num w:numId="25" w16cid:durableId="647713163">
    <w:abstractNumId w:val="3"/>
  </w:num>
  <w:num w:numId="26" w16cid:durableId="923689069">
    <w:abstractNumId w:val="26"/>
  </w:num>
  <w:num w:numId="27" w16cid:durableId="770708526">
    <w:abstractNumId w:val="32"/>
  </w:num>
  <w:num w:numId="28" w16cid:durableId="464277598">
    <w:abstractNumId w:val="14"/>
  </w:num>
  <w:num w:numId="29" w16cid:durableId="1510174201">
    <w:abstractNumId w:val="24"/>
  </w:num>
  <w:num w:numId="30" w16cid:durableId="742022879">
    <w:abstractNumId w:val="28"/>
  </w:num>
  <w:num w:numId="31" w16cid:durableId="618875164">
    <w:abstractNumId w:val="1"/>
  </w:num>
  <w:num w:numId="32" w16cid:durableId="221909711">
    <w:abstractNumId w:val="9"/>
  </w:num>
  <w:num w:numId="33" w16cid:durableId="1393961370">
    <w:abstractNumId w:val="21"/>
  </w:num>
  <w:num w:numId="34" w16cid:durableId="252782772">
    <w:abstractNumId w:val="17"/>
  </w:num>
  <w:num w:numId="35" w16cid:durableId="1285427235">
    <w:abstractNumId w:val="12"/>
  </w:num>
  <w:num w:numId="36" w16cid:durableId="457332514">
    <w:abstractNumId w:val="34"/>
  </w:num>
  <w:num w:numId="37" w16cid:durableId="348261376">
    <w:abstractNumId w:val="4"/>
  </w:num>
  <w:num w:numId="38" w16cid:durableId="1566909530">
    <w:abstractNumId w:val="37"/>
  </w:num>
  <w:num w:numId="39" w16cid:durableId="1666013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hideSpellingErrors/>
  <w:hideGrammaticalError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11D7E"/>
    <w:rsid w:val="00015AC6"/>
    <w:rsid w:val="00017A80"/>
    <w:rsid w:val="00017B66"/>
    <w:rsid w:val="000351F9"/>
    <w:rsid w:val="00042AC1"/>
    <w:rsid w:val="00042E36"/>
    <w:rsid w:val="0004574A"/>
    <w:rsid w:val="00046D54"/>
    <w:rsid w:val="00053B37"/>
    <w:rsid w:val="0005593A"/>
    <w:rsid w:val="0005627F"/>
    <w:rsid w:val="000642CF"/>
    <w:rsid w:val="00064D5E"/>
    <w:rsid w:val="00066670"/>
    <w:rsid w:val="0007536E"/>
    <w:rsid w:val="00084ACA"/>
    <w:rsid w:val="00085065"/>
    <w:rsid w:val="000854C0"/>
    <w:rsid w:val="00092426"/>
    <w:rsid w:val="000A3E11"/>
    <w:rsid w:val="000A6C71"/>
    <w:rsid w:val="000A73B9"/>
    <w:rsid w:val="000B399F"/>
    <w:rsid w:val="000B5566"/>
    <w:rsid w:val="000C49A0"/>
    <w:rsid w:val="000C4E1F"/>
    <w:rsid w:val="000D0E0F"/>
    <w:rsid w:val="000D2AAE"/>
    <w:rsid w:val="000D3881"/>
    <w:rsid w:val="000D5454"/>
    <w:rsid w:val="000D6EEB"/>
    <w:rsid w:val="000E0034"/>
    <w:rsid w:val="000E48AD"/>
    <w:rsid w:val="000E4E11"/>
    <w:rsid w:val="000E5D71"/>
    <w:rsid w:val="000F3B25"/>
    <w:rsid w:val="000F4B18"/>
    <w:rsid w:val="00104498"/>
    <w:rsid w:val="00105284"/>
    <w:rsid w:val="00116BCC"/>
    <w:rsid w:val="00121E5B"/>
    <w:rsid w:val="00125E2E"/>
    <w:rsid w:val="001306F8"/>
    <w:rsid w:val="00133F4B"/>
    <w:rsid w:val="00146C75"/>
    <w:rsid w:val="00162D20"/>
    <w:rsid w:val="00167BB2"/>
    <w:rsid w:val="00170B21"/>
    <w:rsid w:val="00175775"/>
    <w:rsid w:val="00177759"/>
    <w:rsid w:val="00180992"/>
    <w:rsid w:val="0018221B"/>
    <w:rsid w:val="00185848"/>
    <w:rsid w:val="00193277"/>
    <w:rsid w:val="00194BCA"/>
    <w:rsid w:val="0019598A"/>
    <w:rsid w:val="001A2236"/>
    <w:rsid w:val="001A28AE"/>
    <w:rsid w:val="001A2D2F"/>
    <w:rsid w:val="001A57FB"/>
    <w:rsid w:val="001B208C"/>
    <w:rsid w:val="001B26F8"/>
    <w:rsid w:val="001B3FDE"/>
    <w:rsid w:val="001C173F"/>
    <w:rsid w:val="001C4DB2"/>
    <w:rsid w:val="001C5EC7"/>
    <w:rsid w:val="001C6285"/>
    <w:rsid w:val="001D4451"/>
    <w:rsid w:val="001D52BA"/>
    <w:rsid w:val="001E1025"/>
    <w:rsid w:val="001E2EDE"/>
    <w:rsid w:val="001F2FA3"/>
    <w:rsid w:val="001F464B"/>
    <w:rsid w:val="001F7A2F"/>
    <w:rsid w:val="00200F72"/>
    <w:rsid w:val="00206182"/>
    <w:rsid w:val="0021434D"/>
    <w:rsid w:val="00220637"/>
    <w:rsid w:val="002213B8"/>
    <w:rsid w:val="00225FD6"/>
    <w:rsid w:val="00230AF8"/>
    <w:rsid w:val="002322D4"/>
    <w:rsid w:val="002368CE"/>
    <w:rsid w:val="002444A6"/>
    <w:rsid w:val="00247CBF"/>
    <w:rsid w:val="002526A1"/>
    <w:rsid w:val="0025282B"/>
    <w:rsid w:val="002627E8"/>
    <w:rsid w:val="0027099C"/>
    <w:rsid w:val="00274A63"/>
    <w:rsid w:val="00276905"/>
    <w:rsid w:val="00285CAB"/>
    <w:rsid w:val="002A2D07"/>
    <w:rsid w:val="002A520A"/>
    <w:rsid w:val="002A7B6E"/>
    <w:rsid w:val="002B0B35"/>
    <w:rsid w:val="002B0F9E"/>
    <w:rsid w:val="002C5B3B"/>
    <w:rsid w:val="002C7570"/>
    <w:rsid w:val="002C7B2F"/>
    <w:rsid w:val="002D379B"/>
    <w:rsid w:val="002D6035"/>
    <w:rsid w:val="002E43A4"/>
    <w:rsid w:val="002F4A53"/>
    <w:rsid w:val="00301E0B"/>
    <w:rsid w:val="003025F3"/>
    <w:rsid w:val="00304926"/>
    <w:rsid w:val="003053D8"/>
    <w:rsid w:val="00307C11"/>
    <w:rsid w:val="00325E62"/>
    <w:rsid w:val="0032677D"/>
    <w:rsid w:val="0032696D"/>
    <w:rsid w:val="003301E5"/>
    <w:rsid w:val="00332B38"/>
    <w:rsid w:val="0033601A"/>
    <w:rsid w:val="00336399"/>
    <w:rsid w:val="0034457D"/>
    <w:rsid w:val="00362FE8"/>
    <w:rsid w:val="003664A6"/>
    <w:rsid w:val="003706D9"/>
    <w:rsid w:val="003851BF"/>
    <w:rsid w:val="003A19BE"/>
    <w:rsid w:val="003B39CC"/>
    <w:rsid w:val="003D2029"/>
    <w:rsid w:val="003D2BEC"/>
    <w:rsid w:val="003D2E65"/>
    <w:rsid w:val="003D68BA"/>
    <w:rsid w:val="003E180F"/>
    <w:rsid w:val="003E204D"/>
    <w:rsid w:val="0040465C"/>
    <w:rsid w:val="00407DF5"/>
    <w:rsid w:val="00415E61"/>
    <w:rsid w:val="004222A3"/>
    <w:rsid w:val="00424EA5"/>
    <w:rsid w:val="00430E56"/>
    <w:rsid w:val="00431D03"/>
    <w:rsid w:val="00433EE8"/>
    <w:rsid w:val="00441DE7"/>
    <w:rsid w:val="00444295"/>
    <w:rsid w:val="004536E9"/>
    <w:rsid w:val="0045541E"/>
    <w:rsid w:val="004621C3"/>
    <w:rsid w:val="00467812"/>
    <w:rsid w:val="00470AE3"/>
    <w:rsid w:val="00473756"/>
    <w:rsid w:val="00483451"/>
    <w:rsid w:val="00495849"/>
    <w:rsid w:val="00496657"/>
    <w:rsid w:val="004971AF"/>
    <w:rsid w:val="004A0900"/>
    <w:rsid w:val="004B2149"/>
    <w:rsid w:val="004B30DE"/>
    <w:rsid w:val="004D1B26"/>
    <w:rsid w:val="004D1C9D"/>
    <w:rsid w:val="004D4333"/>
    <w:rsid w:val="004E001F"/>
    <w:rsid w:val="004E3448"/>
    <w:rsid w:val="004E4069"/>
    <w:rsid w:val="004E53CA"/>
    <w:rsid w:val="0050366F"/>
    <w:rsid w:val="00512AAC"/>
    <w:rsid w:val="005144CD"/>
    <w:rsid w:val="005201D9"/>
    <w:rsid w:val="005378D2"/>
    <w:rsid w:val="005474AF"/>
    <w:rsid w:val="00561B6B"/>
    <w:rsid w:val="00564CB0"/>
    <w:rsid w:val="00565F35"/>
    <w:rsid w:val="005735D7"/>
    <w:rsid w:val="00573E71"/>
    <w:rsid w:val="005801CF"/>
    <w:rsid w:val="00580D38"/>
    <w:rsid w:val="005843BD"/>
    <w:rsid w:val="00593D28"/>
    <w:rsid w:val="00594907"/>
    <w:rsid w:val="00594EFC"/>
    <w:rsid w:val="005A02D8"/>
    <w:rsid w:val="005B0426"/>
    <w:rsid w:val="005B4AAE"/>
    <w:rsid w:val="005B5506"/>
    <w:rsid w:val="005B7D86"/>
    <w:rsid w:val="005C3FE5"/>
    <w:rsid w:val="005C51C8"/>
    <w:rsid w:val="005C5818"/>
    <w:rsid w:val="005E0AC6"/>
    <w:rsid w:val="005E1B22"/>
    <w:rsid w:val="005E5AF6"/>
    <w:rsid w:val="005E6166"/>
    <w:rsid w:val="005F0F9C"/>
    <w:rsid w:val="005F784C"/>
    <w:rsid w:val="00602B5B"/>
    <w:rsid w:val="006048E4"/>
    <w:rsid w:val="00605391"/>
    <w:rsid w:val="00606ECC"/>
    <w:rsid w:val="0061354E"/>
    <w:rsid w:val="00616F25"/>
    <w:rsid w:val="00621A14"/>
    <w:rsid w:val="00624AFF"/>
    <w:rsid w:val="00633ACB"/>
    <w:rsid w:val="00635EB0"/>
    <w:rsid w:val="0064393A"/>
    <w:rsid w:val="00644934"/>
    <w:rsid w:val="0065513C"/>
    <w:rsid w:val="00656913"/>
    <w:rsid w:val="006602FD"/>
    <w:rsid w:val="006606A2"/>
    <w:rsid w:val="006616C2"/>
    <w:rsid w:val="00670B71"/>
    <w:rsid w:val="006829FF"/>
    <w:rsid w:val="00693601"/>
    <w:rsid w:val="00695752"/>
    <w:rsid w:val="006A1CCE"/>
    <w:rsid w:val="006A62ED"/>
    <w:rsid w:val="006A7FB8"/>
    <w:rsid w:val="006B4E31"/>
    <w:rsid w:val="006C4C2F"/>
    <w:rsid w:val="006C6FBA"/>
    <w:rsid w:val="006D2378"/>
    <w:rsid w:val="006D2D58"/>
    <w:rsid w:val="006D5ECC"/>
    <w:rsid w:val="006E4F4A"/>
    <w:rsid w:val="006E68E6"/>
    <w:rsid w:val="006F564B"/>
    <w:rsid w:val="00701E3E"/>
    <w:rsid w:val="0071623D"/>
    <w:rsid w:val="0073165A"/>
    <w:rsid w:val="00736B35"/>
    <w:rsid w:val="007441A7"/>
    <w:rsid w:val="007446C2"/>
    <w:rsid w:val="00752526"/>
    <w:rsid w:val="00754819"/>
    <w:rsid w:val="007647A1"/>
    <w:rsid w:val="00765089"/>
    <w:rsid w:val="00765F1A"/>
    <w:rsid w:val="0077118E"/>
    <w:rsid w:val="00780C12"/>
    <w:rsid w:val="00783283"/>
    <w:rsid w:val="00785024"/>
    <w:rsid w:val="007A01F6"/>
    <w:rsid w:val="007A4FF3"/>
    <w:rsid w:val="007A5C65"/>
    <w:rsid w:val="007B28A6"/>
    <w:rsid w:val="007C3842"/>
    <w:rsid w:val="007C58A5"/>
    <w:rsid w:val="007C7BE7"/>
    <w:rsid w:val="007E6339"/>
    <w:rsid w:val="007F044C"/>
    <w:rsid w:val="007F4FA0"/>
    <w:rsid w:val="00803707"/>
    <w:rsid w:val="008048D1"/>
    <w:rsid w:val="008050F9"/>
    <w:rsid w:val="0080688E"/>
    <w:rsid w:val="00811EFA"/>
    <w:rsid w:val="00833180"/>
    <w:rsid w:val="008412AE"/>
    <w:rsid w:val="008431C9"/>
    <w:rsid w:val="00850B6D"/>
    <w:rsid w:val="0086626F"/>
    <w:rsid w:val="00873489"/>
    <w:rsid w:val="00877BC4"/>
    <w:rsid w:val="00881CB5"/>
    <w:rsid w:val="008828FB"/>
    <w:rsid w:val="0088567B"/>
    <w:rsid w:val="0088586B"/>
    <w:rsid w:val="00887D8E"/>
    <w:rsid w:val="008979DC"/>
    <w:rsid w:val="008A20E0"/>
    <w:rsid w:val="008A2DD7"/>
    <w:rsid w:val="008B3156"/>
    <w:rsid w:val="008B638F"/>
    <w:rsid w:val="008C2A34"/>
    <w:rsid w:val="008C6D9A"/>
    <w:rsid w:val="008D57C1"/>
    <w:rsid w:val="008D6DEE"/>
    <w:rsid w:val="008E6357"/>
    <w:rsid w:val="0090161F"/>
    <w:rsid w:val="00902196"/>
    <w:rsid w:val="00910361"/>
    <w:rsid w:val="0091281F"/>
    <w:rsid w:val="00912B84"/>
    <w:rsid w:val="0091402B"/>
    <w:rsid w:val="00915FE0"/>
    <w:rsid w:val="00922FB4"/>
    <w:rsid w:val="00926FCA"/>
    <w:rsid w:val="009276DE"/>
    <w:rsid w:val="009335B6"/>
    <w:rsid w:val="009400BE"/>
    <w:rsid w:val="009417E1"/>
    <w:rsid w:val="00945E29"/>
    <w:rsid w:val="00946568"/>
    <w:rsid w:val="00946A13"/>
    <w:rsid w:val="0095256F"/>
    <w:rsid w:val="00967F48"/>
    <w:rsid w:val="009744CE"/>
    <w:rsid w:val="00976F83"/>
    <w:rsid w:val="00977575"/>
    <w:rsid w:val="009814A7"/>
    <w:rsid w:val="00985E0D"/>
    <w:rsid w:val="009907EF"/>
    <w:rsid w:val="009A0DA2"/>
    <w:rsid w:val="009A3818"/>
    <w:rsid w:val="009A43CA"/>
    <w:rsid w:val="009B0368"/>
    <w:rsid w:val="009B1F7A"/>
    <w:rsid w:val="009B201F"/>
    <w:rsid w:val="009C494B"/>
    <w:rsid w:val="009D4F52"/>
    <w:rsid w:val="009D5823"/>
    <w:rsid w:val="009D5AD6"/>
    <w:rsid w:val="009D7CF3"/>
    <w:rsid w:val="009E14F1"/>
    <w:rsid w:val="009E197A"/>
    <w:rsid w:val="009E4E66"/>
    <w:rsid w:val="009F0514"/>
    <w:rsid w:val="009F0C8C"/>
    <w:rsid w:val="009F5348"/>
    <w:rsid w:val="009F6934"/>
    <w:rsid w:val="009F7260"/>
    <w:rsid w:val="00A048EE"/>
    <w:rsid w:val="00A1184A"/>
    <w:rsid w:val="00A12592"/>
    <w:rsid w:val="00A137E6"/>
    <w:rsid w:val="00A210BD"/>
    <w:rsid w:val="00A21925"/>
    <w:rsid w:val="00A23455"/>
    <w:rsid w:val="00A25FC5"/>
    <w:rsid w:val="00A35CB6"/>
    <w:rsid w:val="00A4071F"/>
    <w:rsid w:val="00A42DA1"/>
    <w:rsid w:val="00A4785E"/>
    <w:rsid w:val="00A54CAC"/>
    <w:rsid w:val="00A55F7A"/>
    <w:rsid w:val="00A732FC"/>
    <w:rsid w:val="00A73C58"/>
    <w:rsid w:val="00A747F1"/>
    <w:rsid w:val="00A87BA0"/>
    <w:rsid w:val="00A90CCC"/>
    <w:rsid w:val="00AA0B39"/>
    <w:rsid w:val="00AA6090"/>
    <w:rsid w:val="00AA799A"/>
    <w:rsid w:val="00AA7CD7"/>
    <w:rsid w:val="00AB6660"/>
    <w:rsid w:val="00AB71F7"/>
    <w:rsid w:val="00AC0219"/>
    <w:rsid w:val="00AC2315"/>
    <w:rsid w:val="00AC2397"/>
    <w:rsid w:val="00AE1BE0"/>
    <w:rsid w:val="00AF0609"/>
    <w:rsid w:val="00AF08AF"/>
    <w:rsid w:val="00AF298A"/>
    <w:rsid w:val="00B00A99"/>
    <w:rsid w:val="00B0117B"/>
    <w:rsid w:val="00B03C89"/>
    <w:rsid w:val="00B04AF1"/>
    <w:rsid w:val="00B062A3"/>
    <w:rsid w:val="00B10A8F"/>
    <w:rsid w:val="00B12B14"/>
    <w:rsid w:val="00B12C07"/>
    <w:rsid w:val="00B13FCC"/>
    <w:rsid w:val="00B15FB7"/>
    <w:rsid w:val="00B170D3"/>
    <w:rsid w:val="00B25F87"/>
    <w:rsid w:val="00B36265"/>
    <w:rsid w:val="00B45564"/>
    <w:rsid w:val="00B51A82"/>
    <w:rsid w:val="00B62DFA"/>
    <w:rsid w:val="00B6688F"/>
    <w:rsid w:val="00B749B5"/>
    <w:rsid w:val="00B862D7"/>
    <w:rsid w:val="00B9666E"/>
    <w:rsid w:val="00B96761"/>
    <w:rsid w:val="00BA7DDB"/>
    <w:rsid w:val="00BB71EC"/>
    <w:rsid w:val="00BF0FE2"/>
    <w:rsid w:val="00BF208E"/>
    <w:rsid w:val="00BF4E00"/>
    <w:rsid w:val="00BF79A8"/>
    <w:rsid w:val="00C21625"/>
    <w:rsid w:val="00C2429F"/>
    <w:rsid w:val="00C26302"/>
    <w:rsid w:val="00C35A02"/>
    <w:rsid w:val="00C372BE"/>
    <w:rsid w:val="00C403FC"/>
    <w:rsid w:val="00C42FBA"/>
    <w:rsid w:val="00C51480"/>
    <w:rsid w:val="00C5482A"/>
    <w:rsid w:val="00C62C21"/>
    <w:rsid w:val="00C6692C"/>
    <w:rsid w:val="00C705EB"/>
    <w:rsid w:val="00C72DB3"/>
    <w:rsid w:val="00C73490"/>
    <w:rsid w:val="00C75A0B"/>
    <w:rsid w:val="00C75C16"/>
    <w:rsid w:val="00C8225E"/>
    <w:rsid w:val="00C851B0"/>
    <w:rsid w:val="00C8584D"/>
    <w:rsid w:val="00C85DE9"/>
    <w:rsid w:val="00C87100"/>
    <w:rsid w:val="00C91F40"/>
    <w:rsid w:val="00CA0901"/>
    <w:rsid w:val="00CA2953"/>
    <w:rsid w:val="00CA3EAF"/>
    <w:rsid w:val="00CA4368"/>
    <w:rsid w:val="00CA45CF"/>
    <w:rsid w:val="00CA5E67"/>
    <w:rsid w:val="00CB11AF"/>
    <w:rsid w:val="00CB24FA"/>
    <w:rsid w:val="00CB367C"/>
    <w:rsid w:val="00CB3CB7"/>
    <w:rsid w:val="00CC0229"/>
    <w:rsid w:val="00CD3D44"/>
    <w:rsid w:val="00CD56A0"/>
    <w:rsid w:val="00CD7103"/>
    <w:rsid w:val="00CE09AD"/>
    <w:rsid w:val="00CE5267"/>
    <w:rsid w:val="00CF5D3D"/>
    <w:rsid w:val="00D03951"/>
    <w:rsid w:val="00D06261"/>
    <w:rsid w:val="00D06366"/>
    <w:rsid w:val="00D13F8D"/>
    <w:rsid w:val="00D14A86"/>
    <w:rsid w:val="00D17B7B"/>
    <w:rsid w:val="00D17C33"/>
    <w:rsid w:val="00D25EEA"/>
    <w:rsid w:val="00D303DE"/>
    <w:rsid w:val="00D33E0C"/>
    <w:rsid w:val="00D40363"/>
    <w:rsid w:val="00D457B4"/>
    <w:rsid w:val="00D503D0"/>
    <w:rsid w:val="00D522E2"/>
    <w:rsid w:val="00D527A0"/>
    <w:rsid w:val="00D55D74"/>
    <w:rsid w:val="00D60A11"/>
    <w:rsid w:val="00D65366"/>
    <w:rsid w:val="00D65DCF"/>
    <w:rsid w:val="00D7125B"/>
    <w:rsid w:val="00D7215F"/>
    <w:rsid w:val="00D759C2"/>
    <w:rsid w:val="00D800FB"/>
    <w:rsid w:val="00D8417A"/>
    <w:rsid w:val="00D906B3"/>
    <w:rsid w:val="00D93989"/>
    <w:rsid w:val="00DA311D"/>
    <w:rsid w:val="00DA7967"/>
    <w:rsid w:val="00DB501D"/>
    <w:rsid w:val="00DC2C9D"/>
    <w:rsid w:val="00DC3305"/>
    <w:rsid w:val="00DD038D"/>
    <w:rsid w:val="00DD45EA"/>
    <w:rsid w:val="00DE57A9"/>
    <w:rsid w:val="00DE75D3"/>
    <w:rsid w:val="00DF0C3B"/>
    <w:rsid w:val="00DF2F44"/>
    <w:rsid w:val="00DF6A9D"/>
    <w:rsid w:val="00DF7442"/>
    <w:rsid w:val="00DF7D35"/>
    <w:rsid w:val="00E03014"/>
    <w:rsid w:val="00E05B33"/>
    <w:rsid w:val="00E13440"/>
    <w:rsid w:val="00E153E4"/>
    <w:rsid w:val="00E22107"/>
    <w:rsid w:val="00E27ACC"/>
    <w:rsid w:val="00E31B50"/>
    <w:rsid w:val="00E3324A"/>
    <w:rsid w:val="00E3365C"/>
    <w:rsid w:val="00E35C52"/>
    <w:rsid w:val="00E40798"/>
    <w:rsid w:val="00E40CCC"/>
    <w:rsid w:val="00E606AB"/>
    <w:rsid w:val="00E63B88"/>
    <w:rsid w:val="00E65A80"/>
    <w:rsid w:val="00E66186"/>
    <w:rsid w:val="00E97307"/>
    <w:rsid w:val="00E9777D"/>
    <w:rsid w:val="00EA3538"/>
    <w:rsid w:val="00EA6510"/>
    <w:rsid w:val="00EB3CE4"/>
    <w:rsid w:val="00EB5127"/>
    <w:rsid w:val="00EB5392"/>
    <w:rsid w:val="00EC0F27"/>
    <w:rsid w:val="00EC1D76"/>
    <w:rsid w:val="00EC2EE5"/>
    <w:rsid w:val="00EC624A"/>
    <w:rsid w:val="00EC6829"/>
    <w:rsid w:val="00ED0765"/>
    <w:rsid w:val="00ED15CA"/>
    <w:rsid w:val="00ED3DCC"/>
    <w:rsid w:val="00ED77A3"/>
    <w:rsid w:val="00ED7935"/>
    <w:rsid w:val="00EE60F7"/>
    <w:rsid w:val="00EF28E9"/>
    <w:rsid w:val="00F02389"/>
    <w:rsid w:val="00F03995"/>
    <w:rsid w:val="00F1179C"/>
    <w:rsid w:val="00F12092"/>
    <w:rsid w:val="00F15413"/>
    <w:rsid w:val="00F26109"/>
    <w:rsid w:val="00F31488"/>
    <w:rsid w:val="00F43CA3"/>
    <w:rsid w:val="00F44EE8"/>
    <w:rsid w:val="00F565E8"/>
    <w:rsid w:val="00F575A4"/>
    <w:rsid w:val="00F61DB7"/>
    <w:rsid w:val="00F62476"/>
    <w:rsid w:val="00F6487C"/>
    <w:rsid w:val="00F65923"/>
    <w:rsid w:val="00F66A8E"/>
    <w:rsid w:val="00F73334"/>
    <w:rsid w:val="00F76AFF"/>
    <w:rsid w:val="00F85DF5"/>
    <w:rsid w:val="00F8672B"/>
    <w:rsid w:val="00F97B70"/>
    <w:rsid w:val="00FA353A"/>
    <w:rsid w:val="00FA66C4"/>
    <w:rsid w:val="00FA7FAD"/>
    <w:rsid w:val="00FB17C7"/>
    <w:rsid w:val="00FB343D"/>
    <w:rsid w:val="00FB3B0F"/>
    <w:rsid w:val="00FC2E29"/>
    <w:rsid w:val="00FC3249"/>
    <w:rsid w:val="00FC56DF"/>
    <w:rsid w:val="00FC5FC4"/>
    <w:rsid w:val="00FD7C36"/>
    <w:rsid w:val="00FF19BB"/>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824E72D"/>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2">
    <w:name w:val="heading 2"/>
    <w:basedOn w:val="Normal"/>
    <w:next w:val="Normal"/>
    <w:link w:val="Heading2Char"/>
    <w:uiPriority w:val="9"/>
    <w:semiHidden/>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semiHidden/>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1"/>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styleId="BlockText">
    <w:name w:val="Block Text"/>
    <w:basedOn w:val="Normal"/>
    <w:uiPriority w:val="99"/>
    <w:semiHidden/>
    <w:unhideWhenUsed/>
    <w:rsid w:val="00D03951"/>
    <w:pPr>
      <w:pBdr>
        <w:top w:val="single" w:sz="2" w:space="10" w:color="3891A7" w:themeColor="accent1" w:frame="1"/>
        <w:left w:val="single" w:sz="2" w:space="10" w:color="3891A7" w:themeColor="accent1" w:frame="1"/>
        <w:bottom w:val="single" w:sz="2" w:space="10" w:color="3891A7" w:themeColor="accent1" w:frame="1"/>
        <w:right w:val="single" w:sz="2" w:space="10" w:color="3891A7" w:themeColor="accent1" w:frame="1"/>
      </w:pBdr>
      <w:ind w:left="1152" w:right="1152"/>
    </w:pPr>
    <w:rPr>
      <w:rFonts w:asciiTheme="minorHAnsi" w:eastAsiaTheme="minorEastAsia" w:hAnsiTheme="minorHAnsi" w:cstheme="minorBidi"/>
      <w:i/>
      <w:iCs/>
      <w:color w:val="3891A7" w:themeColor="accent1"/>
    </w:rPr>
  </w:style>
  <w:style w:type="paragraph" w:customStyle="1" w:styleId="Bulletlist">
    <w:name w:val="Bullet list"/>
    <w:basedOn w:val="ListParagraph"/>
    <w:qFormat/>
    <w:rsid w:val="004D1C9D"/>
    <w:pPr>
      <w:tabs>
        <w:tab w:val="left" w:pos="284"/>
        <w:tab w:val="left" w:pos="567"/>
      </w:tabs>
      <w:spacing w:after="0"/>
      <w:ind w:left="284" w:hanging="284"/>
      <w:contextualSpacing w:val="0"/>
    </w:pPr>
    <w:rPr>
      <w:rFonts w:ascii="Arial" w:eastAsia="PMingLiU" w:hAnsi="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learningplace.eq.edu.au/cx/resources/file/76fcf9c5-4485-4fa1-9981-19073ca3865b/1/curriculum/differentiate-teaching-learning.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ppr.qed.qld.gov.au/pp/use-of-ict-systems-procedur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oneschoolhelp.eq.edu.au/student-support/student-plan"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https://www.aitsl.edu.au/teach/standards" TargetMode="External"/><Relationship Id="rId20" Type="http://schemas.openxmlformats.org/officeDocument/2006/relationships/hyperlink" Target="https://ppr.qed.qld.gov.au/pp/temporary-removal-of-student-property-by-school-staff-procedu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intranet.qed.qld.gov.au/EducationDelivery/educationandict/cybersafetyandReputationmanagemen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bullyingnoway.gov.au/preventing-bullying/steps-to-examine-programs-and-approaches-in-schools" TargetMode="Externa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ppr.qed.qld.gov.au/pp/use-of-ict-systems-procedure"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ppr.qed.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77C3E3ED918FC49A1B5925BF8DEA0A6" ma:contentTypeVersion="1" ma:contentTypeDescription="Create a new document." ma:contentTypeScope="" ma:versionID="cd4885440703f85db367437016fbd37f">
  <xsd:schema xmlns:xsd="http://www.w3.org/2001/XMLSchema" xmlns:xs="http://www.w3.org/2001/XMLSchema" xmlns:p="http://schemas.microsoft.com/office/2006/metadata/properties" xmlns:ns1="http://schemas.microsoft.com/sharepoint/v3" xmlns:ns2="aff007a6-f4d5-48cf-a391-a3b54a9594bb" targetNamespace="http://schemas.microsoft.com/office/2006/metadata/properties" ma:root="true" ma:fieldsID="d4c78fcbaa339379f83845257eeb74e9" ns1:_="" ns2:_="">
    <xsd:import namespace="http://schemas.microsoft.com/sharepoint/v3"/>
    <xsd:import namespace="aff007a6-f4d5-48cf-a391-a3b54a9594bb"/>
    <xsd:element name="properties">
      <xsd:complexType>
        <xsd:sequence>
          <xsd:element name="documentManagement">
            <xsd:complexType>
              <xsd:all>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f007a6-f4d5-48cf-a391-a3b54a9594bb" elementFormDefault="qualified">
    <xsd:import namespace="http://schemas.microsoft.com/office/2006/documentManagement/types"/>
    <xsd:import namespace="http://schemas.microsoft.com/office/infopath/2007/PartnerControls"/>
    <xsd:element name="PPContentOwner" ma:index="8"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9"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0"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1" nillable="true" ma:displayName="Submitted Date" ma:description="The date and time when this item was submitted for approval." ma:format="DateOnly" ma:internalName="PPSubmittedDate">
      <xsd:simpleType>
        <xsd:restriction base="dms:DateTime"/>
      </xsd:simpleType>
    </xsd:element>
    <xsd:element name="PPModeratedBy" ma:index="12"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3" nillable="true" ma:displayName="Moderated Date" ma:description="The date that the item was either approved or rejected." ma:format="DateOnly" ma:internalName="PPModeratedDate">
      <xsd:simpleType>
        <xsd:restriction base="dms:DateTime"/>
      </xsd:simpleType>
    </xsd:element>
    <xsd:element name="PPReferenceNumber" ma:index="14"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5"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6" nillable="true" ma:displayName="Review Date" ma:description="The date the item's content will be next due for review." ma:format="DateOnly" ma:internalName="PPReviewDate">
      <xsd:simpleType>
        <xsd:restriction base="dms:DateTime"/>
      </xsd:simpleType>
    </xsd:element>
    <xsd:element name="PPLastReviewedDate" ma:index="17" nillable="true" ma:displayName="Last Reviewed Date" ma:description="The date the item's content was last reviewed." ma:internalName="PPLastReviewedDate">
      <xsd:simpleType>
        <xsd:restriction base="dms:DateTime"/>
      </xsd:simpleType>
    </xsd:element>
    <xsd:element name="PPLastReviewedBy" ma:index="18"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9"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ModeratedDate xmlns="aff007a6-f4d5-48cf-a391-a3b54a9594bb">2023-06-26T05:21:19+00:00</PPModeratedDate>
    <PPLastReviewedDate xmlns="aff007a6-f4d5-48cf-a391-a3b54a9594bb">2023-06-26T05:21:19+00:00</PPLastReviewedDate>
    <PPModeratedBy xmlns="aff007a6-f4d5-48cf-a391-a3b54a9594bb">
      <UserInfo>
        <DisplayName>WATKINS, Lydia</DisplayName>
        <AccountId>514</AccountId>
        <AccountType/>
      </UserInfo>
    </PPModeratedBy>
    <PPContentApprover xmlns="aff007a6-f4d5-48cf-a391-a3b54a9594bb">
      <UserInfo>
        <DisplayName/>
        <AccountId xsi:nil="true"/>
        <AccountType/>
      </UserInfo>
    </PPContentApprover>
    <PPSubmittedBy xmlns="aff007a6-f4d5-48cf-a391-a3b54a9594bb">
      <UserInfo>
        <DisplayName>WATKINS, Lydia</DisplayName>
        <AccountId>514</AccountId>
        <AccountType/>
      </UserInfo>
    </PPSubmittedBy>
    <PPLastReviewedBy xmlns="aff007a6-f4d5-48cf-a391-a3b54a9594bb">
      <UserInfo>
        <DisplayName>WATKINS, Lydia</DisplayName>
        <AccountId>514</AccountId>
        <AccountType/>
      </UserInfo>
    </PPLastReviewedBy>
    <PPPublishedNotificationAddresses xmlns="aff007a6-f4d5-48cf-a391-a3b54a9594bb" xsi:nil="true"/>
    <PPReferenceNumber xmlns="aff007a6-f4d5-48cf-a391-a3b54a9594bb" xsi:nil="true"/>
    <PPContentAuthor xmlns="aff007a6-f4d5-48cf-a391-a3b54a9594bb">
      <UserInfo>
        <DisplayName>SZIVOS, Sandra</DisplayName>
        <AccountId>48</AccountId>
        <AccountType/>
      </UserInfo>
    </PPContentAuthor>
    <PPContentOwner xmlns="aff007a6-f4d5-48cf-a391-a3b54a9594bb">
      <UserInfo>
        <DisplayName>SWAYN, Natalie</DisplayName>
        <AccountId>1054</AccountId>
        <AccountType/>
      </UserInfo>
    </PPContentOwner>
    <PublishingExpirationDate xmlns="http://schemas.microsoft.com/sharepoint/v3" xsi:nil="true"/>
    <PPReviewDate xmlns="aff007a6-f4d5-48cf-a391-a3b54a9594bb" xsi:nil="true"/>
    <PublishingStartDate xmlns="http://schemas.microsoft.com/sharepoint/v3" xsi:nil="true"/>
    <PPSubmittedDate xmlns="aff007a6-f4d5-48cf-a391-a3b54a9594bb">2023-06-26T03:49:55+00:00</PPSubmittedDat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7CCCF7-0F98-4FBB-BE19-1FAE1072C3C1}"/>
</file>

<file path=customXml/itemProps2.xml><?xml version="1.0" encoding="utf-8"?>
<ds:datastoreItem xmlns:ds="http://schemas.openxmlformats.org/officeDocument/2006/customXml" ds:itemID="{54CC87B1-6C4D-422D-B896-D8E477EDDA25}"/>
</file>

<file path=customXml/itemProps3.xml><?xml version="1.0" encoding="utf-8"?>
<ds:datastoreItem xmlns:ds="http://schemas.openxmlformats.org/officeDocument/2006/customXml" ds:itemID="{45DCD589-50CA-4A07-9348-F2A7FA3C5BD6}"/>
</file>

<file path=customXml/itemProps4.xml><?xml version="1.0" encoding="utf-8"?>
<ds:datastoreItem xmlns:ds="http://schemas.openxmlformats.org/officeDocument/2006/customXml" ds:itemID="{18EAD266-739F-4F34-8E54-11198239E655}"/>
</file>

<file path=docProps/app.xml><?xml version="1.0" encoding="utf-8"?>
<Properties xmlns="http://schemas.openxmlformats.org/officeDocument/2006/extended-properties" xmlns:vt="http://schemas.openxmlformats.org/officeDocument/2006/docPropsVTypes">
  <Template>Normal.dotm</Template>
  <TotalTime>1</TotalTime>
  <Pages>14</Pages>
  <Words>2466</Words>
  <Characters>14060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Template prompt Student Code of Conduct For Environmental Education Centres</vt:lpstr>
    </vt:vector>
  </TitlesOfParts>
  <Company/>
  <LinksUpToDate>false</LinksUpToDate>
  <CharactersWithSpaces>16494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prompt Student Code of Conduct for Outdoor Environmental Education Centres</dc:title>
  <dc:subject>Template prompt Student Code of Conduct for Outdoor Environmental Education Centres</dc:subject>
  <dc:creator>Queensland Government</dc:creator>
  <cp:keywords>Template prompt; Student Code of Conduct; Outdoor Environmental Education Centres</cp:keywords>
  <cp:revision>2</cp:revision>
  <cp:lastPrinted>2019-09-05T03:18:00Z</cp:lastPrinted>
  <dcterms:created xsi:type="dcterms:W3CDTF">2023-06-20T00:44:00Z</dcterms:created>
  <dcterms:modified xsi:type="dcterms:W3CDTF">2023-06-20T00:44:00Z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1ca8a1ec-3273-4163-ae9b-cd54d0c2c5d4</vt:lpwstr>
  </property>
  <property fmtid="{D5CDD505-2E9C-101B-9397-08002B2CF9AE}" pid="3" name="ContentTypeId">
    <vt:lpwstr>0x010100877C3E3ED918FC49A1B5925BF8DEA0A6</vt:lpwstr>
  </property>
</Properties>
</file>